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—20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学年度长海县</w:t>
      </w:r>
      <w:r>
        <w:rPr>
          <w:rStyle w:val="4"/>
          <w:b/>
          <w:bCs/>
          <w:sz w:val="32"/>
          <w:szCs w:val="32"/>
        </w:rPr>
        <w:t>中小学教师交流轮岗人员名单</w:t>
      </w:r>
    </w:p>
    <w:tbl>
      <w:tblPr>
        <w:tblStyle w:val="2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58"/>
        <w:gridCol w:w="958"/>
        <w:gridCol w:w="1397"/>
        <w:gridCol w:w="2433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交流后单位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吴振江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体育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王妮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语数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李杰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大长山岛镇中心小学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骆文芳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大长山岛镇中心小学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王文波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语数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王萍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语数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于光辉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信息技术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刘宇晓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信息技术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朱宏琴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邵琦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朱影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美术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小长山岛镇房身小学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于苗苗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于洪梅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小长山岛镇中心小学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王双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广鹿岛镇中心小学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四块石小学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刘成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冉桂丽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方红梅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语文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于盛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体育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姚春燕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化学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杨丽娜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语文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张坤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道法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长海县第三中学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孙琦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长海县第三中学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孙丽</w:t>
            </w:r>
          </w:p>
        </w:tc>
        <w:tc>
          <w:tcPr>
            <w:tcW w:w="9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3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数学</w:t>
            </w:r>
          </w:p>
        </w:tc>
        <w:tc>
          <w:tcPr>
            <w:tcW w:w="24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长海县第三中学</w:t>
            </w:r>
          </w:p>
        </w:tc>
        <w:tc>
          <w:tcPr>
            <w:tcW w:w="237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长海县第一中学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18C043EE"/>
    <w:rsid w:val="18C043EE"/>
    <w:rsid w:val="26C133D1"/>
    <w:rsid w:val="58B179F6"/>
    <w:rsid w:val="684965DE"/>
    <w:rsid w:val="78C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2022-08-12T08:37:00Z</dcterms:created>
  <dc:creator>Administrator</dc:creator>
  <cp:lastModifiedBy>8⃣</cp:lastModifiedBy>
  <dcterms:modified xsi:type="dcterms:W3CDTF">2023-08-02T10:55:49Z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E9C3A68FF9EE42E5BBE4DADC3DC2F4FF_13</vt:lpwstr>
  </property>
</Properties>
</file>