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71" w:rsidRPr="00D94D71" w:rsidRDefault="00D94D71" w:rsidP="00D94D71">
      <w:pPr>
        <w:jc w:val="center"/>
        <w:rPr>
          <w:sz w:val="28"/>
          <w:szCs w:val="28"/>
        </w:rPr>
      </w:pPr>
      <w:r w:rsidRPr="00D94D71">
        <w:rPr>
          <w:b/>
          <w:bCs/>
          <w:sz w:val="28"/>
          <w:szCs w:val="28"/>
        </w:rPr>
        <w:t>中国的经济发展</w:t>
      </w:r>
    </w:p>
    <w:p w:rsidR="00D94D71" w:rsidRPr="00D94D71" w:rsidRDefault="00D94D71" w:rsidP="00D94D71">
      <w:pPr>
        <w:spacing w:line="360" w:lineRule="auto"/>
      </w:pPr>
      <w:r w:rsidRPr="00D94D71">
        <w:t>一、交通运输业</w:t>
      </w:r>
    </w:p>
    <w:p w:rsidR="00D94D71" w:rsidRPr="00D94D71" w:rsidRDefault="00D94D71" w:rsidP="00D94D71">
      <w:pPr>
        <w:spacing w:line="360" w:lineRule="auto"/>
      </w:pPr>
      <w:r w:rsidRPr="00D94D71">
        <w:t xml:space="preserve">1. </w:t>
      </w:r>
      <w:r w:rsidRPr="00D94D71">
        <w:t>主要的现代交通运输方式：公路运输、铁路运输、水路运输、航空运输、管道运输。</w:t>
      </w:r>
    </w:p>
    <w:p w:rsidR="00D94D71" w:rsidRPr="00D94D71" w:rsidRDefault="00D94D71" w:rsidP="00D94D71">
      <w:pPr>
        <w:spacing w:line="360" w:lineRule="auto"/>
      </w:pPr>
      <w:r w:rsidRPr="00D94D71">
        <w:t xml:space="preserve">2. </w:t>
      </w:r>
      <w:r w:rsidRPr="00D94D71">
        <w:t>我国主要的铁路干线</w:t>
      </w:r>
    </w:p>
    <w:p w:rsidR="00D94D71" w:rsidRPr="00D94D71" w:rsidRDefault="00D94D71" w:rsidP="00D94D71">
      <w:pPr>
        <w:spacing w:line="360" w:lineRule="auto"/>
      </w:pPr>
      <w:r w:rsidRPr="00D94D71">
        <w:drawing>
          <wp:inline distT="0" distB="0" distL="0" distR="0">
            <wp:extent cx="4295775" cy="3435776"/>
            <wp:effectExtent l="0" t="0" r="0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726" cy="345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4D71" w:rsidRPr="00D94D71" w:rsidRDefault="00D94D71" w:rsidP="00D94D71">
      <w:pPr>
        <w:spacing w:line="360" w:lineRule="auto"/>
      </w:pPr>
      <w:r w:rsidRPr="00D94D71">
        <w:t xml:space="preserve">(1) </w:t>
      </w:r>
      <w:r w:rsidRPr="00D94D71">
        <w:t>我国五条主要的南北向铁路干线（五纵）</w:t>
      </w:r>
      <w:r w:rsidRPr="00D94D71">
        <w:t xml:space="preserve"> </w:t>
      </w:r>
      <w:r w:rsidRPr="00D94D71">
        <w:t>京沪线、京九线、京哈</w:t>
      </w:r>
      <w:r w:rsidRPr="00D94D71">
        <w:t>—</w:t>
      </w:r>
      <w:r w:rsidRPr="00D94D71">
        <w:t>京广线、焦柳线、宝成</w:t>
      </w:r>
      <w:r w:rsidRPr="00D94D71">
        <w:t>—</w:t>
      </w:r>
      <w:r w:rsidRPr="00D94D71">
        <w:t>成昆线。</w:t>
      </w:r>
    </w:p>
    <w:p w:rsidR="00D94D71" w:rsidRPr="00D94D71" w:rsidRDefault="00D94D71" w:rsidP="00D94D71">
      <w:pPr>
        <w:spacing w:line="360" w:lineRule="auto"/>
      </w:pPr>
      <w:r w:rsidRPr="00D94D71">
        <w:t xml:space="preserve">(2) </w:t>
      </w:r>
      <w:r w:rsidRPr="00D94D71">
        <w:t>我国三条主要的东西向铁路干线（三横）</w:t>
      </w:r>
      <w:r w:rsidRPr="00D94D71">
        <w:t xml:space="preserve"> </w:t>
      </w:r>
      <w:r w:rsidRPr="00D94D71">
        <w:t>京包</w:t>
      </w:r>
      <w:r w:rsidRPr="00D94D71">
        <w:t>—</w:t>
      </w:r>
      <w:r w:rsidRPr="00D94D71">
        <w:t>包兰线、陇海</w:t>
      </w:r>
      <w:r w:rsidRPr="00D94D71">
        <w:t>—</w:t>
      </w:r>
      <w:r w:rsidRPr="00D94D71">
        <w:t>兰新线、</w:t>
      </w:r>
      <w:proofErr w:type="gramStart"/>
      <w:r w:rsidRPr="00D94D71">
        <w:t>沪昆线</w:t>
      </w:r>
      <w:proofErr w:type="gramEnd"/>
      <w:r w:rsidRPr="00D94D71">
        <w:t>。</w:t>
      </w:r>
    </w:p>
    <w:p w:rsidR="00D94D71" w:rsidRPr="00D94D71" w:rsidRDefault="00D94D71" w:rsidP="00D94D71">
      <w:pPr>
        <w:spacing w:line="360" w:lineRule="auto"/>
      </w:pPr>
      <w:r w:rsidRPr="00D94D71">
        <w:t xml:space="preserve">3. </w:t>
      </w:r>
      <w:r w:rsidRPr="00D94D71">
        <w:t>交通运输方式的选择：运距远、贵重、急需、量小的货物，适宜选择航空运输；鲜活的或易变质的货物，运距较近，多采用公路运输；大宗笨重货物，远距离运输，</w:t>
      </w:r>
      <w:r w:rsidRPr="00D94D71">
        <w:t xml:space="preserve"> </w:t>
      </w:r>
      <w:r w:rsidRPr="00D94D71">
        <w:t>一般选择铁路或水路运输；石油、天然气或粉末状固体货物，选择管道运输。</w:t>
      </w:r>
    </w:p>
    <w:p w:rsidR="00D94D71" w:rsidRPr="00D94D71" w:rsidRDefault="00D94D71" w:rsidP="00D94D71">
      <w:pPr>
        <w:spacing w:line="360" w:lineRule="auto"/>
      </w:pPr>
      <w:r w:rsidRPr="00D94D71">
        <w:t>二、农业分布</w:t>
      </w:r>
    </w:p>
    <w:p w:rsidR="00D94D71" w:rsidRPr="00D94D71" w:rsidRDefault="00D94D71" w:rsidP="00D94D71">
      <w:pPr>
        <w:spacing w:line="360" w:lineRule="auto"/>
      </w:pPr>
      <w:r w:rsidRPr="00D94D71">
        <w:lastRenderedPageBreak/>
        <w:drawing>
          <wp:inline distT="0" distB="0" distL="0" distR="0">
            <wp:extent cx="4201635" cy="3362325"/>
            <wp:effectExtent l="0" t="0" r="889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844" cy="337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71" w:rsidRPr="00D94D71" w:rsidRDefault="00D94D71" w:rsidP="00D94D71">
      <w:pPr>
        <w:spacing w:line="360" w:lineRule="auto"/>
      </w:pPr>
      <w:r w:rsidRPr="00D94D71">
        <w:t xml:space="preserve">1. </w:t>
      </w:r>
      <w:r w:rsidRPr="00D94D71">
        <w:t>农业部门：种植业、畜牧业、渔业、林业等。农业是国民经济的基础。</w:t>
      </w:r>
    </w:p>
    <w:p w:rsidR="00D94D71" w:rsidRPr="00D94D71" w:rsidRDefault="00D94D71" w:rsidP="00D94D71">
      <w:pPr>
        <w:spacing w:line="360" w:lineRule="auto"/>
      </w:pPr>
      <w:r w:rsidRPr="00D94D71">
        <w:t xml:space="preserve">2. </w:t>
      </w:r>
      <w:r w:rsidRPr="00D94D71">
        <w:t>农业地区分布</w:t>
      </w:r>
    </w:p>
    <w:p w:rsidR="00D94D71" w:rsidRPr="00D94D71" w:rsidRDefault="00D94D71" w:rsidP="00D94D71">
      <w:pPr>
        <w:spacing w:line="360" w:lineRule="auto"/>
      </w:pPr>
      <w:r w:rsidRPr="00D94D71">
        <w:t xml:space="preserve">(1) </w:t>
      </w:r>
      <w:r w:rsidRPr="00D94D71">
        <w:t>我国东西部以</w:t>
      </w:r>
      <w:r w:rsidRPr="00D94D71">
        <w:t xml:space="preserve">400 </w:t>
      </w:r>
      <w:r w:rsidRPr="00D94D71">
        <w:t>毫米年等降水量线为界，东部以种植业为主，西部以畜牧业为主。</w:t>
      </w:r>
    </w:p>
    <w:p w:rsidR="00D94D71" w:rsidRPr="00D94D71" w:rsidRDefault="00D94D71" w:rsidP="00D94D71">
      <w:pPr>
        <w:spacing w:line="360" w:lineRule="auto"/>
      </w:pPr>
      <w:r w:rsidRPr="00D94D71">
        <w:t xml:space="preserve">(2) </w:t>
      </w:r>
      <w:r w:rsidRPr="00D94D71">
        <w:t>我国南北方以</w:t>
      </w:r>
      <w:r w:rsidRPr="00D94D71">
        <w:t xml:space="preserve">800 </w:t>
      </w:r>
      <w:r w:rsidRPr="00D94D71">
        <w:t>毫米年等降水量线为界，南方耕地类型主要是水田，粮食作物以水稻为主；北方耕地类型主要是旱地，粮食作物以小麦、玉米为主。</w:t>
      </w:r>
    </w:p>
    <w:p w:rsidR="00D94D71" w:rsidRPr="00D94D71" w:rsidRDefault="00D94D71" w:rsidP="00D94D71">
      <w:pPr>
        <w:spacing w:line="360" w:lineRule="auto"/>
      </w:pPr>
      <w:r w:rsidRPr="00D94D71">
        <w:t xml:space="preserve">(3) </w:t>
      </w:r>
      <w:r w:rsidRPr="00D94D71">
        <w:t>四大牧区：内蒙古牧区、新疆牧区、西藏牧区、青海牧区。</w:t>
      </w:r>
    </w:p>
    <w:p w:rsidR="00D94D71" w:rsidRPr="00D94D71" w:rsidRDefault="00D94D71" w:rsidP="00D94D71">
      <w:pPr>
        <w:spacing w:line="360" w:lineRule="auto"/>
      </w:pPr>
      <w:r w:rsidRPr="00D94D71">
        <w:t>三、工业</w:t>
      </w:r>
    </w:p>
    <w:p w:rsidR="00D94D71" w:rsidRPr="00D94D71" w:rsidRDefault="00D94D71" w:rsidP="00D94D71">
      <w:pPr>
        <w:spacing w:line="360" w:lineRule="auto"/>
      </w:pPr>
      <w:r w:rsidRPr="00D94D71">
        <w:drawing>
          <wp:inline distT="0" distB="0" distL="0" distR="0">
            <wp:extent cx="4179498" cy="3257550"/>
            <wp:effectExtent l="0" t="0" r="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066" cy="32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71" w:rsidRPr="00D94D71" w:rsidRDefault="00D94D71" w:rsidP="00D94D71">
      <w:pPr>
        <w:spacing w:line="360" w:lineRule="auto"/>
      </w:pPr>
      <w:r w:rsidRPr="00D94D71">
        <w:lastRenderedPageBreak/>
        <w:t xml:space="preserve">1. </w:t>
      </w:r>
      <w:r w:rsidRPr="00D94D71">
        <w:t>四大工业基地</w:t>
      </w:r>
    </w:p>
    <w:p w:rsidR="00D94D71" w:rsidRPr="00D94D71" w:rsidRDefault="00D94D71" w:rsidP="00D94D71">
      <w:pPr>
        <w:spacing w:line="360" w:lineRule="auto"/>
      </w:pPr>
      <w:r w:rsidRPr="00D94D71">
        <w:t xml:space="preserve">A </w:t>
      </w:r>
      <w:r w:rsidRPr="00D94D71">
        <w:t>辽中南工业基地（重工业）</w:t>
      </w:r>
    </w:p>
    <w:p w:rsidR="00D94D71" w:rsidRPr="00D94D71" w:rsidRDefault="00D94D71" w:rsidP="00D94D71">
      <w:pPr>
        <w:spacing w:line="360" w:lineRule="auto"/>
      </w:pPr>
      <w:r w:rsidRPr="00D94D71">
        <w:t xml:space="preserve">B </w:t>
      </w:r>
      <w:r w:rsidRPr="00D94D71">
        <w:t>京津唐工业基地（综合性）</w:t>
      </w:r>
    </w:p>
    <w:p w:rsidR="00D94D71" w:rsidRPr="00D94D71" w:rsidRDefault="00D94D71" w:rsidP="00D94D71">
      <w:pPr>
        <w:spacing w:line="360" w:lineRule="auto"/>
      </w:pPr>
      <w:r w:rsidRPr="00D94D71">
        <w:t xml:space="preserve">C </w:t>
      </w:r>
      <w:r w:rsidRPr="00D94D71">
        <w:t>长江三角洲工业基地（最大综合性）</w:t>
      </w:r>
    </w:p>
    <w:p w:rsidR="00D94D71" w:rsidRPr="00D94D71" w:rsidRDefault="00D94D71" w:rsidP="00D94D71">
      <w:pPr>
        <w:spacing w:line="360" w:lineRule="auto"/>
      </w:pPr>
      <w:r w:rsidRPr="00D94D71">
        <w:t xml:space="preserve">D </w:t>
      </w:r>
      <w:r w:rsidRPr="00D94D71">
        <w:t>珠江三角洲工业基地（轻工业）</w:t>
      </w:r>
    </w:p>
    <w:p w:rsidR="00D94D71" w:rsidRPr="00D94D71" w:rsidRDefault="00D94D71" w:rsidP="00D94D71">
      <w:pPr>
        <w:spacing w:line="360" w:lineRule="auto"/>
      </w:pPr>
      <w:r w:rsidRPr="00D94D71">
        <w:t xml:space="preserve">2. </w:t>
      </w:r>
      <w:r w:rsidRPr="00D94D71">
        <w:t>工业分布：东部沿海地区工业中心密集，集中了主要工业基地；中部地区工业中心较多；西部地区工业中心较少，分布稀疏。总体呈现出沿海、沿江、沿铁路线分布的特点。</w:t>
      </w:r>
    </w:p>
    <w:p w:rsidR="00D94D71" w:rsidRPr="00D94D71" w:rsidRDefault="00D94D71" w:rsidP="00D94D71">
      <w:pPr>
        <w:spacing w:line="360" w:lineRule="auto"/>
      </w:pPr>
      <w:r w:rsidRPr="00D94D71">
        <w:t xml:space="preserve">3. </w:t>
      </w:r>
      <w:r w:rsidRPr="00D94D71">
        <w:t>高新技术产业：电子信息、生物技术、新能源和新材料等。高新技术产业的发展依靠科技和人才，多依附于大中城市，东部地区发展速度远高于中、西部地区，</w:t>
      </w:r>
      <w:r w:rsidRPr="00D94D71">
        <w:t xml:space="preserve"> </w:t>
      </w:r>
      <w:r w:rsidRPr="00D94D71">
        <w:t>集中分布在长江三角洲、珠江三角洲、环渤海地区，如北京中关村。</w:t>
      </w:r>
    </w:p>
    <w:p w:rsidR="0053429E" w:rsidRPr="00D94D71" w:rsidRDefault="0053429E" w:rsidP="00D94D71">
      <w:pPr>
        <w:spacing w:line="360" w:lineRule="auto"/>
      </w:pPr>
    </w:p>
    <w:sectPr w:rsidR="0053429E" w:rsidRPr="00D94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71"/>
    <w:rsid w:val="0053429E"/>
    <w:rsid w:val="00D9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49A5C-7700-4CBA-A1CC-DBDA9FB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36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2023-05-04T00:29:00Z</dcterms:created>
  <dcterms:modified xsi:type="dcterms:W3CDTF">2023-05-04T00:31:00Z</dcterms:modified>
</cp:coreProperties>
</file>