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t>教学</w:t>
      </w:r>
      <w:r>
        <w:rPr>
          <w:b/>
          <w:bCs/>
          <w:sz w:val="28"/>
          <w:szCs w:val="28"/>
        </w:rPr>
        <w:t>设计</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pPr>
              <w:ind w:firstLine="0" w:firstLineChars="0"/>
              <w:rPr>
                <w:sz w:val="21"/>
                <w:szCs w:val="21"/>
              </w:rPr>
            </w:pPr>
            <w:r>
              <w:rPr>
                <w:rFonts w:hint="eastAsia"/>
                <w:sz w:val="21"/>
                <w:szCs w:val="21"/>
              </w:rPr>
              <w:t>学科</w:t>
            </w:r>
          </w:p>
        </w:tc>
        <w:tc>
          <w:tcPr>
            <w:tcW w:w="2693" w:type="dxa"/>
            <w:shd w:val="clear" w:color="auto" w:fill="auto"/>
            <w:vAlign w:val="center"/>
          </w:tcPr>
          <w:p>
            <w:pPr>
              <w:ind w:firstLine="0" w:firstLineChars="0"/>
              <w:rPr>
                <w:rFonts w:hint="default" w:eastAsia="宋体"/>
                <w:sz w:val="21"/>
                <w:szCs w:val="21"/>
                <w:lang w:val="en-US" w:eastAsia="zh-CN"/>
              </w:rPr>
            </w:pPr>
            <w:r>
              <w:rPr>
                <w:rFonts w:hint="eastAsia"/>
                <w:sz w:val="21"/>
                <w:szCs w:val="21"/>
                <w:lang w:val="en-US" w:eastAsia="zh-CN"/>
              </w:rPr>
              <w:t>物理</w:t>
            </w:r>
          </w:p>
        </w:tc>
        <w:tc>
          <w:tcPr>
            <w:tcW w:w="709" w:type="dxa"/>
            <w:shd w:val="clear" w:color="auto" w:fill="auto"/>
            <w:vAlign w:val="center"/>
          </w:tcPr>
          <w:p>
            <w:pPr>
              <w:ind w:firstLine="0" w:firstLineChars="0"/>
              <w:rPr>
                <w:sz w:val="21"/>
                <w:szCs w:val="21"/>
              </w:rPr>
            </w:pPr>
            <w:r>
              <w:rPr>
                <w:rFonts w:hint="eastAsia"/>
                <w:sz w:val="21"/>
                <w:szCs w:val="21"/>
              </w:rPr>
              <w:t>年级</w:t>
            </w:r>
          </w:p>
        </w:tc>
        <w:tc>
          <w:tcPr>
            <w:tcW w:w="1842" w:type="dxa"/>
            <w:shd w:val="clear" w:color="auto" w:fill="auto"/>
            <w:vAlign w:val="center"/>
          </w:tcPr>
          <w:p>
            <w:pPr>
              <w:ind w:firstLine="0" w:firstLineChars="0"/>
              <w:rPr>
                <w:rFonts w:hint="eastAsia" w:eastAsia="宋体"/>
                <w:sz w:val="21"/>
                <w:szCs w:val="21"/>
                <w:lang w:eastAsia="zh-CN"/>
              </w:rPr>
            </w:pPr>
            <w:r>
              <w:rPr>
                <w:rFonts w:hint="eastAsia"/>
                <w:sz w:val="21"/>
                <w:szCs w:val="21"/>
                <w:lang w:eastAsia="zh-CN"/>
              </w:rPr>
              <w:t>九年级</w:t>
            </w:r>
          </w:p>
        </w:tc>
        <w:tc>
          <w:tcPr>
            <w:tcW w:w="709" w:type="dxa"/>
            <w:shd w:val="clear" w:color="auto" w:fill="auto"/>
            <w:vAlign w:val="center"/>
          </w:tcPr>
          <w:p>
            <w:pPr>
              <w:ind w:firstLine="0" w:firstLineChars="0"/>
              <w:rPr>
                <w:sz w:val="21"/>
                <w:szCs w:val="21"/>
              </w:rPr>
            </w:pPr>
            <w:r>
              <w:rPr>
                <w:rFonts w:hint="eastAsia"/>
                <w:sz w:val="21"/>
                <w:szCs w:val="21"/>
              </w:rPr>
              <w:t>学期</w:t>
            </w:r>
          </w:p>
        </w:tc>
        <w:tc>
          <w:tcPr>
            <w:tcW w:w="1559" w:type="dxa"/>
            <w:shd w:val="clear" w:color="auto" w:fill="auto"/>
            <w:vAlign w:val="center"/>
          </w:tcPr>
          <w:p>
            <w:pPr>
              <w:ind w:firstLine="0" w:firstLineChars="0"/>
              <w:rPr>
                <w:rFonts w:hint="eastAsia" w:eastAsia="宋体"/>
                <w:sz w:val="21"/>
                <w:szCs w:val="21"/>
                <w:lang w:eastAsia="zh-CN"/>
              </w:rPr>
            </w:pPr>
            <w:r>
              <w:rPr>
                <w:rFonts w:hint="eastAsia"/>
                <w:sz w:val="21"/>
                <w:szCs w:val="21"/>
                <w:lang w:eastAsia="zh-CN"/>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sz w:val="21"/>
                <w:szCs w:val="21"/>
              </w:rPr>
            </w:pPr>
            <w:r>
              <w:rPr>
                <w:rFonts w:hint="eastAsia"/>
                <w:sz w:val="21"/>
                <w:szCs w:val="21"/>
              </w:rPr>
              <w:t>课题</w:t>
            </w:r>
          </w:p>
        </w:tc>
        <w:tc>
          <w:tcPr>
            <w:tcW w:w="7512" w:type="dxa"/>
            <w:gridSpan w:val="5"/>
            <w:shd w:val="clear" w:color="auto" w:fill="auto"/>
            <w:vAlign w:val="center"/>
          </w:tcPr>
          <w:p>
            <w:pPr>
              <w:ind w:firstLine="0" w:firstLineChars="0"/>
              <w:rPr>
                <w:rFonts w:hint="default" w:eastAsia="宋体"/>
                <w:i w:val="0"/>
                <w:iCs/>
                <w:sz w:val="21"/>
                <w:szCs w:val="21"/>
                <w:lang w:val="en-US" w:eastAsia="zh-CN"/>
              </w:rPr>
            </w:pPr>
            <w:r>
              <w:rPr>
                <w:rFonts w:hint="eastAsia"/>
                <w:i w:val="0"/>
                <w:iCs/>
                <w:sz w:val="21"/>
                <w:szCs w:val="21"/>
                <w:lang w:val="en-US" w:eastAsia="zh-CN"/>
              </w:rPr>
              <w:t>20.5 磁生电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ind w:firstLine="0" w:firstLineChars="0"/>
              <w:rPr>
                <w:sz w:val="21"/>
                <w:szCs w:val="21"/>
              </w:rPr>
            </w:pPr>
            <w:r>
              <w:rPr>
                <w:rFonts w:hint="eastAsia"/>
                <w:sz w:val="21"/>
                <w:szCs w:val="21"/>
              </w:rPr>
              <w:t>教科书</w:t>
            </w:r>
          </w:p>
        </w:tc>
        <w:tc>
          <w:tcPr>
            <w:tcW w:w="7512" w:type="dxa"/>
            <w:gridSpan w:val="5"/>
            <w:shd w:val="clear" w:color="auto" w:fill="auto"/>
          </w:tcPr>
          <w:p>
            <w:pPr>
              <w:ind w:firstLine="0" w:firstLineChars="0"/>
              <w:jc w:val="left"/>
              <w:rPr>
                <w:sz w:val="21"/>
                <w:szCs w:val="21"/>
              </w:rPr>
            </w:pPr>
            <w:r>
              <w:rPr>
                <w:rFonts w:hint="eastAsia"/>
                <w:sz w:val="21"/>
                <w:szCs w:val="21"/>
              </w:rPr>
              <w:t>书  名：</w:t>
            </w:r>
            <w:r>
              <w:rPr>
                <w:rFonts w:hint="eastAsia"/>
                <w:sz w:val="21"/>
                <w:szCs w:val="21"/>
                <w:lang w:eastAsia="zh-CN"/>
              </w:rPr>
              <w:t>人教版</w:t>
            </w:r>
            <w:r>
              <w:rPr>
                <w:rFonts w:hint="eastAsia"/>
                <w:sz w:val="21"/>
                <w:szCs w:val="21"/>
              </w:rPr>
              <w:t>教材</w:t>
            </w:r>
          </w:p>
          <w:p>
            <w:pPr>
              <w:ind w:firstLine="0" w:firstLineChars="0"/>
              <w:rPr>
                <w:sz w:val="21"/>
                <w:szCs w:val="21"/>
              </w:rPr>
            </w:pPr>
            <w:r>
              <w:rPr>
                <w:rFonts w:hint="eastAsia"/>
                <w:sz w:val="21"/>
                <w:szCs w:val="21"/>
              </w:rPr>
              <w:t>出版社：</w:t>
            </w:r>
            <w:r>
              <w:rPr>
                <w:rFonts w:hint="eastAsia"/>
                <w:sz w:val="21"/>
                <w:szCs w:val="21"/>
                <w:lang w:eastAsia="zh-CN"/>
              </w:rPr>
              <w:t>人民教育</w:t>
            </w:r>
            <w:r>
              <w:rPr>
                <w:rFonts w:hint="eastAsia"/>
                <w:sz w:val="21"/>
                <w:szCs w:val="21"/>
              </w:rPr>
              <w:t>出版社               出版日期：</w:t>
            </w:r>
            <w:r>
              <w:rPr>
                <w:rFonts w:hint="eastAsia"/>
                <w:sz w:val="21"/>
                <w:szCs w:val="21"/>
                <w:lang w:val="en-US" w:eastAsia="zh-CN"/>
              </w:rPr>
              <w:t>2013</w:t>
            </w:r>
            <w:r>
              <w:rPr>
                <w:rFonts w:hint="eastAsia"/>
                <w:sz w:val="21"/>
                <w:szCs w:val="21"/>
              </w:rPr>
              <w:t>年</w:t>
            </w:r>
            <w:r>
              <w:rPr>
                <w:rFonts w:hint="eastAsia"/>
                <w:sz w:val="21"/>
                <w:szCs w:val="21"/>
                <w:lang w:val="en-US" w:eastAsia="zh-CN"/>
              </w:rPr>
              <w:t>6</w:t>
            </w:r>
            <w:r>
              <w:rPr>
                <w:rFonts w:hint="eastAsia"/>
                <w:sz w:val="21"/>
                <w:szCs w:val="21"/>
              </w:rPr>
              <w:t>月</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7" w:type="dxa"/>
            <w:gridSpan w:val="6"/>
            <w:shd w:val="clear" w:color="auto" w:fill="auto"/>
          </w:tcPr>
          <w:p>
            <w:pPr>
              <w:numPr>
                <w:numId w:val="0"/>
              </w:numPr>
              <w:ind w:leftChars="0"/>
              <w:rPr>
                <w:rFonts w:hint="eastAsia"/>
                <w:sz w:val="21"/>
                <w:szCs w:val="21"/>
                <w:lang w:val="en-US" w:eastAsia="zh-CN"/>
              </w:rPr>
            </w:pPr>
            <w:r>
              <w:rPr>
                <w:rFonts w:hint="eastAsia"/>
                <w:sz w:val="21"/>
                <w:szCs w:val="21"/>
                <w:lang w:val="en-US" w:eastAsia="zh-CN"/>
              </w:rPr>
              <w:t>1.经历探究产生感应电流的条件的过程，知道产生感应电流的条件。</w:t>
            </w:r>
          </w:p>
          <w:p>
            <w:pPr>
              <w:numPr>
                <w:ilvl w:val="0"/>
                <w:numId w:val="0"/>
              </w:numPr>
              <w:rPr>
                <w:rFonts w:hint="eastAsia"/>
                <w:sz w:val="21"/>
                <w:szCs w:val="21"/>
                <w:lang w:val="en-US" w:eastAsia="zh-CN"/>
              </w:rPr>
            </w:pPr>
            <w:r>
              <w:rPr>
                <w:rFonts w:hint="eastAsia"/>
                <w:sz w:val="21"/>
                <w:szCs w:val="21"/>
                <w:lang w:val="en-US" w:eastAsia="zh-CN"/>
              </w:rPr>
              <w:t>2.通过实验，了解感应电流的方向与导体切割磁感线运动的方向和磁场方向有关。</w:t>
            </w:r>
          </w:p>
          <w:p>
            <w:pPr>
              <w:numPr>
                <w:numId w:val="0"/>
              </w:numPr>
              <w:ind w:leftChars="0"/>
              <w:rPr>
                <w:rFonts w:hint="eastAsia"/>
                <w:lang w:val="en-US" w:eastAsia="zh-CN"/>
              </w:rPr>
            </w:pPr>
            <w:r>
              <w:rPr>
                <w:rFonts w:hint="eastAsia"/>
                <w:sz w:val="21"/>
                <w:szCs w:val="21"/>
                <w:lang w:val="en-US" w:eastAsia="zh-CN"/>
              </w:rPr>
              <w:t>3.了解发电机的构造，工作原理，知道发电机工作过程中的能量转化。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firstLine="0" w:firstLineChars="0"/>
              <w:jc w:val="left"/>
              <w:rPr>
                <w:sz w:val="21"/>
                <w:szCs w:val="21"/>
              </w:rPr>
            </w:pPr>
            <w:r>
              <w:rPr>
                <w:rFonts w:hint="eastAsia"/>
                <w:sz w:val="21"/>
                <w:szCs w:val="21"/>
              </w:rPr>
              <w:t>教学重点：</w:t>
            </w:r>
          </w:p>
          <w:p>
            <w:pPr>
              <w:ind w:firstLine="0" w:firstLineChars="0"/>
              <w:jc w:val="left"/>
              <w:rPr>
                <w:rFonts w:hint="eastAsia" w:eastAsia="宋体"/>
                <w:sz w:val="21"/>
                <w:szCs w:val="21"/>
                <w:lang w:eastAsia="zh-CN"/>
              </w:rPr>
            </w:pPr>
            <w:r>
              <w:rPr>
                <w:rFonts w:hint="eastAsia"/>
                <w:sz w:val="21"/>
                <w:szCs w:val="21"/>
              </w:rPr>
              <w:t>1.</w:t>
            </w:r>
            <w:r>
              <w:rPr>
                <w:rFonts w:hint="eastAsia"/>
                <w:sz w:val="21"/>
                <w:szCs w:val="21"/>
                <w:lang w:val="en-US" w:eastAsia="zh-CN"/>
              </w:rPr>
              <w:t>探究感应电流产生的条件</w:t>
            </w:r>
            <w:r>
              <w:rPr>
                <w:rFonts w:hint="eastAsia"/>
                <w:sz w:val="21"/>
                <w:szCs w:val="21"/>
              </w:rPr>
              <w:t>。</w:t>
            </w:r>
          </w:p>
          <w:p>
            <w:pPr>
              <w:ind w:firstLine="0" w:firstLineChars="0"/>
              <w:jc w:val="left"/>
              <w:rPr>
                <w:sz w:val="21"/>
                <w:szCs w:val="21"/>
              </w:rPr>
            </w:pPr>
            <w:r>
              <w:rPr>
                <w:rFonts w:hint="eastAsia"/>
                <w:sz w:val="21"/>
                <w:szCs w:val="21"/>
              </w:rPr>
              <w:t>教学难点：</w:t>
            </w:r>
          </w:p>
          <w:p>
            <w:pPr>
              <w:ind w:firstLine="0" w:firstLineChars="0"/>
              <w:jc w:val="left"/>
              <w:rPr>
                <w:sz w:val="21"/>
                <w:szCs w:val="21"/>
              </w:rPr>
            </w:pPr>
            <w:r>
              <w:rPr>
                <w:rFonts w:hint="eastAsia"/>
                <w:sz w:val="21"/>
                <w:szCs w:val="21"/>
                <w:lang w:val="en-US" w:eastAsia="zh-CN"/>
              </w:rPr>
              <w:t>交流发电机的工作原理</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647" w:type="dxa"/>
            <w:gridSpan w:val="6"/>
            <w:shd w:val="clear" w:color="auto" w:fill="auto"/>
          </w:tcPr>
          <w:p>
            <w:pPr>
              <w:numPr>
                <w:ilvl w:val="0"/>
                <w:numId w:val="1"/>
              </w:numPr>
              <w:ind w:left="240" w:leftChars="0" w:hanging="240" w:firstLineChars="0"/>
              <w:rPr>
                <w:rFonts w:hint="eastAsia"/>
                <w:sz w:val="21"/>
                <w:szCs w:val="21"/>
                <w:lang w:eastAsia="zh-CN"/>
              </w:rPr>
            </w:pPr>
            <w:r>
              <w:rPr>
                <w:rFonts w:hint="eastAsia"/>
                <w:sz w:val="21"/>
                <w:szCs w:val="21"/>
                <w:lang w:eastAsia="zh-CN"/>
              </w:rPr>
              <w:t>情景创设：</w:t>
            </w:r>
            <w:r>
              <w:rPr>
                <w:rFonts w:hint="eastAsia"/>
                <w:sz w:val="21"/>
                <w:szCs w:val="21"/>
                <w:lang w:val="en-US" w:eastAsia="zh-CN"/>
              </w:rPr>
              <w:t>同学们好，奥斯特通过实验得到，在通电导线周围存在磁场，即“电生磁”。之后许多科学家都在思考电能否生磁呢？英国物理学家法拉第经过十年的不断探索，取得了突破，为发电机的诞生奠定了基础，开辟了电气化时代。</w:t>
            </w:r>
          </w:p>
          <w:p>
            <w:pPr>
              <w:numPr>
                <w:ilvl w:val="0"/>
                <w:numId w:val="1"/>
              </w:numPr>
              <w:ind w:left="270" w:leftChars="0" w:hanging="240" w:firstLineChars="0"/>
              <w:rPr>
                <w:rFonts w:hint="default" w:ascii="Times New Roman" w:hAnsi="Times New Roman" w:cs="Times New Roman"/>
                <w:b/>
                <w:sz w:val="21"/>
                <w:szCs w:val="21"/>
                <w:lang w:val="en-US"/>
              </w:rPr>
            </w:pPr>
            <w:r>
              <w:rPr>
                <w:rFonts w:hint="eastAsia"/>
                <w:sz w:val="21"/>
                <w:szCs w:val="21"/>
                <w:lang w:eastAsia="zh-CN"/>
              </w:rPr>
              <w:t>课程引入：</w:t>
            </w:r>
            <w:r>
              <w:rPr>
                <w:rFonts w:hint="eastAsia"/>
                <w:sz w:val="21"/>
                <w:szCs w:val="21"/>
                <w:lang w:val="en-US" w:eastAsia="zh-CN"/>
              </w:rPr>
              <w:t xml:space="preserve">这节课我们就跟随法拉第的脚步，来共同探索一下 </w:t>
            </w:r>
          </w:p>
          <w:p>
            <w:pPr>
              <w:pStyle w:val="4"/>
              <w:snapToGrid w:val="0"/>
              <w:ind w:left="0" w:leftChars="0" w:firstLine="0" w:firstLineChars="0"/>
              <w:rPr>
                <w:rFonts w:hint="eastAsia" w:ascii="Times New Roman" w:hAnsi="Times New Roman" w:cs="Times New Roman"/>
                <w:b/>
                <w:sz w:val="21"/>
                <w:szCs w:val="21"/>
                <w:lang w:val="en-US" w:eastAsia="zh-CN"/>
              </w:rPr>
            </w:pPr>
            <w:r>
              <w:rPr>
                <w:rFonts w:hint="eastAsia" w:ascii="Times New Roman" w:hAnsi="Times New Roman" w:cs="Times New Roman"/>
                <w:b/>
                <w:sz w:val="21"/>
                <w:szCs w:val="21"/>
                <w:lang w:val="en-US" w:eastAsia="zh-CN"/>
              </w:rPr>
              <w:t>学习目标 ：</w:t>
            </w:r>
          </w:p>
          <w:p>
            <w:pPr>
              <w:numPr>
                <w:numId w:val="0"/>
              </w:numPr>
              <w:ind w:firstLine="420" w:firstLineChars="200"/>
              <w:rPr>
                <w:rFonts w:hint="eastAsia"/>
                <w:lang w:val="en-US" w:eastAsia="zh-CN"/>
              </w:rPr>
            </w:pPr>
            <w:r>
              <w:rPr>
                <w:rFonts w:hint="eastAsia"/>
                <w:sz w:val="21"/>
                <w:szCs w:val="21"/>
                <w:lang w:val="en-US" w:eastAsia="zh-CN"/>
              </w:rPr>
              <w:t>1.经历探究产生感应电流的条件的过程， 知道</w:t>
            </w:r>
            <w:r>
              <w:rPr>
                <w:rFonts w:hint="eastAsia"/>
                <w:sz w:val="21"/>
                <w:szCs w:val="21"/>
                <w:lang w:eastAsia="zh-CN"/>
              </w:rPr>
              <w:t>产生感应电流的条件。</w:t>
            </w:r>
          </w:p>
          <w:p>
            <w:pPr>
              <w:numPr>
                <w:numId w:val="0"/>
              </w:numPr>
              <w:ind w:firstLine="420" w:firstLineChars="200"/>
              <w:rPr>
                <w:rFonts w:hint="default"/>
                <w:lang w:val="en-US" w:eastAsia="zh-CN"/>
              </w:rPr>
            </w:pPr>
            <w:r>
              <w:rPr>
                <w:rFonts w:hint="eastAsia"/>
                <w:sz w:val="21"/>
                <w:szCs w:val="21"/>
                <w:lang w:val="en-US" w:eastAsia="zh-CN"/>
              </w:rPr>
              <w:t>2.通过实验了解感应电流的方向与导体切割磁感线运动的方向和磁场方向有关。</w:t>
            </w:r>
          </w:p>
          <w:p>
            <w:pPr>
              <w:numPr>
                <w:ilvl w:val="0"/>
                <w:numId w:val="0"/>
              </w:numPr>
              <w:ind w:firstLine="420" w:firstLineChars="200"/>
              <w:rPr>
                <w:rFonts w:hint="eastAsia"/>
                <w:sz w:val="21"/>
                <w:szCs w:val="21"/>
                <w:lang w:val="en-US" w:eastAsia="zh-CN"/>
              </w:rPr>
            </w:pPr>
            <w:r>
              <w:rPr>
                <w:rFonts w:hint="eastAsia"/>
                <w:sz w:val="21"/>
                <w:szCs w:val="21"/>
                <w:lang w:val="en-US" w:eastAsia="zh-CN"/>
              </w:rPr>
              <w:t>3.了解发电机的构造，和工作原理，知道发电机工作过程中的能量转化。</w:t>
            </w:r>
          </w:p>
          <w:p>
            <w:pPr>
              <w:pStyle w:val="4"/>
              <w:snapToGrid w:val="0"/>
              <w:ind w:left="0" w:leftChars="0" w:firstLine="0" w:firstLineChars="0"/>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生活中所用电能的来源是各种各样的发电站，风力发电，水力发电，火力发电等。这些发电站是如何将各种形式的能量转化为电能的呢？</w:t>
            </w:r>
          </w:p>
          <w:p>
            <w:pPr>
              <w:pStyle w:val="4"/>
              <w:snapToGrid w:val="0"/>
              <w:ind w:left="0" w:leftChars="0" w:firstLine="0" w:firstLineChars="0"/>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三、新课讲授：</w:t>
            </w:r>
          </w:p>
          <w:p>
            <w:pPr>
              <w:pStyle w:val="4"/>
              <w:snapToGrid w:val="0"/>
              <w:ind w:left="0" w:leftChars="0" w:firstLine="0" w:firstLineChars="0"/>
              <w:rPr>
                <w:rFonts w:hint="eastAsia" w:ascii="Times New Roman" w:hAnsi="Times New Roman" w:cs="Times New Roman"/>
                <w:b/>
                <w:sz w:val="21"/>
                <w:szCs w:val="21"/>
              </w:rPr>
            </w:pPr>
            <w:r>
              <w:rPr>
                <w:rFonts w:ascii="Times New Roman" w:hAnsi="宋体" w:cs="Times New Roman"/>
                <w:b/>
                <w:sz w:val="21"/>
                <w:szCs w:val="21"/>
              </w:rPr>
              <w:t>探究一</w:t>
            </w:r>
            <w:r>
              <w:rPr>
                <w:rFonts w:ascii="Times New Roman" w:hAnsi="Times New Roman" w:cs="Times New Roman"/>
                <w:b/>
                <w:sz w:val="21"/>
                <w:szCs w:val="21"/>
              </w:rPr>
              <w:t xml:space="preserve"> </w:t>
            </w:r>
            <w:r>
              <w:rPr>
                <w:rFonts w:hint="eastAsia" w:ascii="Times New Roman" w:hAnsi="Times New Roman" w:cs="Times New Roman"/>
                <w:b/>
                <w:sz w:val="21"/>
                <w:szCs w:val="21"/>
                <w:lang w:eastAsia="zh-CN"/>
              </w:rPr>
              <w:t>：</w:t>
            </w:r>
            <w:r>
              <w:rPr>
                <w:rFonts w:ascii="Times New Roman" w:hAnsi="Times New Roman" w:cs="Times New Roman"/>
                <w:b/>
                <w:sz w:val="21"/>
                <w:szCs w:val="21"/>
              </w:rPr>
              <w:t xml:space="preserve"> </w:t>
            </w:r>
            <w:r>
              <w:rPr>
                <w:rFonts w:hint="eastAsia" w:ascii="Times New Roman" w:hAnsi="Times New Roman" w:cs="Times New Roman"/>
                <w:b/>
                <w:sz w:val="21"/>
                <w:szCs w:val="21"/>
              </w:rPr>
              <w:t>什么情况下磁能生电</w:t>
            </w:r>
          </w:p>
          <w:p>
            <w:pPr>
              <w:pStyle w:val="4"/>
              <w:snapToGrid w:val="0"/>
              <w:ind w:firstLine="205" w:firstLineChars="98"/>
              <w:rPr>
                <w:rFonts w:hint="eastAsia" w:ascii="Times New Roman" w:hAnsi="Times New Roman" w:cs="Times New Roman"/>
                <w:sz w:val="21"/>
                <w:szCs w:val="21"/>
              </w:rPr>
            </w:pPr>
            <w:r>
              <w:rPr>
                <w:rFonts w:hint="eastAsia" w:ascii="Times New Roman" w:hAnsi="Times New Roman" w:cs="Times New Roman"/>
                <w:sz w:val="21"/>
                <w:szCs w:val="21"/>
              </w:rPr>
              <w:t>通电导线在磁场中会受到力的作用，从而使导体发生了运动，那么反过来，如果让导体在磁场中先运动，导体中会不会产生电流呢？如何设计实验来进行验证？</w:t>
            </w:r>
          </w:p>
          <w:p>
            <w:pPr>
              <w:pStyle w:val="4"/>
              <w:snapToGrid w:val="0"/>
              <w:ind w:firstLine="205" w:firstLineChars="98"/>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1.实验器材：</w:t>
            </w:r>
          </w:p>
          <w:p>
            <w:pPr>
              <w:pStyle w:val="4"/>
              <w:snapToGrid w:val="0"/>
              <w:ind w:firstLine="205" w:firstLineChars="98"/>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2.同学们拿出学习任务单，边看实验边填写任务单中的表格。</w:t>
            </w:r>
          </w:p>
          <w:p>
            <w:pPr>
              <w:pStyle w:val="4"/>
              <w:snapToGrid w:val="0"/>
              <w:ind w:firstLine="210" w:firstLineChars="1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实验视频</w:t>
            </w:r>
          </w:p>
          <w:p>
            <w:pPr>
              <w:pStyle w:val="4"/>
              <w:snapToGrid w:val="0"/>
              <w:ind w:firstLine="210" w:firstLineChars="100"/>
              <w:rPr>
                <w:sz w:val="21"/>
                <w:szCs w:val="21"/>
              </w:rPr>
            </w:pPr>
            <w:r>
              <w:rPr>
                <w:rFonts w:hint="eastAsia"/>
                <w:sz w:val="21"/>
                <w:szCs w:val="21"/>
              </w:rPr>
              <w:t>（1）闭合开关，让直导线在蹄形磁体的磁场中静止，换用不同强度的磁体，观察电流表指针偏转情况；</w:t>
            </w:r>
          </w:p>
          <w:p>
            <w:pPr>
              <w:pStyle w:val="4"/>
              <w:snapToGrid w:val="0"/>
              <w:ind w:firstLine="105" w:firstLineChars="50"/>
              <w:rPr>
                <w:sz w:val="21"/>
                <w:szCs w:val="21"/>
              </w:rPr>
            </w:pPr>
            <w:r>
              <w:rPr>
                <w:rFonts w:hint="eastAsia"/>
                <w:sz w:val="21"/>
                <w:szCs w:val="21"/>
              </w:rPr>
              <w:t>（2）闭合开关，让直导线在蹄形磁体中上、下运动，观察电流表指针偏转情况；</w:t>
            </w:r>
          </w:p>
          <w:p>
            <w:pPr>
              <w:pStyle w:val="4"/>
              <w:snapToGrid w:val="0"/>
              <w:ind w:firstLine="105" w:firstLineChars="50"/>
              <w:rPr>
                <w:rFonts w:hint="eastAsia"/>
                <w:sz w:val="21"/>
                <w:szCs w:val="21"/>
              </w:rPr>
            </w:pPr>
            <w:r>
              <w:rPr>
                <w:rFonts w:hint="eastAsia"/>
                <w:sz w:val="21"/>
                <w:szCs w:val="21"/>
              </w:rPr>
              <w:t>（3）闭合开关，将直导线在磁场中左右运动，观察电流表指针偏转情况；</w:t>
            </w:r>
          </w:p>
          <w:p>
            <w:pPr>
              <w:pStyle w:val="4"/>
              <w:snapToGrid w:val="0"/>
              <w:ind w:firstLine="105" w:firstLineChars="50"/>
              <w:rPr>
                <w:rFonts w:hint="eastAsia"/>
                <w:sz w:val="21"/>
                <w:szCs w:val="21"/>
              </w:rPr>
            </w:pPr>
            <w:r>
              <w:rPr>
                <w:rFonts w:hint="eastAsia"/>
                <w:sz w:val="21"/>
                <w:szCs w:val="21"/>
              </w:rPr>
              <w:t>（4）开关断开，将直导线在磁场中左右运动，观察电流表指针偏转情况。</w:t>
            </w:r>
          </w:p>
          <w:p>
            <w:pPr>
              <w:pStyle w:val="4"/>
              <w:snapToGrid w:val="0"/>
              <w:ind w:firstLine="205" w:firstLineChars="98"/>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3.根据把表格中列出的实验现象，我们可以总结出</w:t>
            </w:r>
          </w:p>
          <w:tbl>
            <w:tblPr>
              <w:tblStyle w:val="10"/>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4043"/>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tcPr>
                <w:p>
                  <w:pPr>
                    <w:pStyle w:val="4"/>
                    <w:snapToGrid w:val="0"/>
                    <w:ind w:left="0" w:leftChars="0" w:firstLine="0" w:firstLineChars="0"/>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电路通断</w:t>
                  </w:r>
                </w:p>
              </w:tc>
              <w:tc>
                <w:tcPr>
                  <w:tcW w:w="4043" w:type="dxa"/>
                </w:tcPr>
                <w:p>
                  <w:pPr>
                    <w:pStyle w:val="4"/>
                    <w:snapToGrid w:val="0"/>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导体在磁场中运动情况</w:t>
                  </w:r>
                </w:p>
              </w:tc>
              <w:tc>
                <w:tcPr>
                  <w:tcW w:w="2811" w:type="dxa"/>
                </w:tcPr>
                <w:p>
                  <w:pPr>
                    <w:pStyle w:val="4"/>
                    <w:snapToGrid w:val="0"/>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感应电流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restart"/>
                </w:tcPr>
                <w:p>
                  <w:pPr>
                    <w:pStyle w:val="4"/>
                    <w:snapToGrid w:val="0"/>
                    <w:spacing w:line="240" w:lineRule="auto"/>
                    <w:jc w:val="left"/>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电</w:t>
                  </w:r>
                </w:p>
                <w:p>
                  <w:pPr>
                    <w:pStyle w:val="4"/>
                    <w:snapToGrid w:val="0"/>
                    <w:spacing w:line="240" w:lineRule="auto"/>
                    <w:jc w:val="left"/>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路</w:t>
                  </w:r>
                </w:p>
                <w:p>
                  <w:pPr>
                    <w:pStyle w:val="4"/>
                    <w:snapToGrid w:val="0"/>
                    <w:spacing w:line="240" w:lineRule="auto"/>
                    <w:jc w:val="left"/>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闭</w:t>
                  </w:r>
                </w:p>
                <w:p>
                  <w:pPr>
                    <w:pStyle w:val="4"/>
                    <w:snapToGrid w:val="0"/>
                    <w:spacing w:line="240" w:lineRule="auto"/>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合</w:t>
                  </w:r>
                </w:p>
              </w:tc>
              <w:tc>
                <w:tcPr>
                  <w:tcW w:w="4043" w:type="dxa"/>
                </w:tcPr>
                <w:p>
                  <w:pPr>
                    <w:pStyle w:val="4"/>
                    <w:snapToGrid w:val="0"/>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静止</w:t>
                  </w:r>
                </w:p>
              </w:tc>
              <w:tc>
                <w:tcPr>
                  <w:tcW w:w="2811" w:type="dxa"/>
                </w:tcPr>
                <w:p>
                  <w:pPr>
                    <w:pStyle w:val="4"/>
                    <w:snapToGrid w:val="0"/>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tcPr>
                <w:p>
                  <w:pPr>
                    <w:pStyle w:val="4"/>
                    <w:snapToGrid w:val="0"/>
                    <w:rPr>
                      <w:rFonts w:hint="eastAsia" w:ascii="Times New Roman" w:hAnsi="Times New Roman" w:cs="Times New Roman"/>
                      <w:sz w:val="21"/>
                      <w:szCs w:val="21"/>
                      <w:vertAlign w:val="baseline"/>
                      <w:lang w:val="en-US" w:eastAsia="zh-CN"/>
                    </w:rPr>
                  </w:pPr>
                </w:p>
              </w:tc>
              <w:tc>
                <w:tcPr>
                  <w:tcW w:w="4043" w:type="dxa"/>
                </w:tcPr>
                <w:p>
                  <w:pPr>
                    <w:pStyle w:val="4"/>
                    <w:snapToGrid w:val="0"/>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沿着磁感线运动</w:t>
                  </w:r>
                </w:p>
              </w:tc>
              <w:tc>
                <w:tcPr>
                  <w:tcW w:w="2811" w:type="dxa"/>
                </w:tcPr>
                <w:p>
                  <w:pPr>
                    <w:pStyle w:val="4"/>
                    <w:snapToGrid w:val="0"/>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tcPr>
                <w:p>
                  <w:pPr>
                    <w:pStyle w:val="4"/>
                    <w:snapToGrid w:val="0"/>
                    <w:rPr>
                      <w:rFonts w:hint="eastAsia" w:ascii="Times New Roman" w:hAnsi="Times New Roman" w:cs="Times New Roman"/>
                      <w:sz w:val="21"/>
                      <w:szCs w:val="21"/>
                      <w:vertAlign w:val="baseline"/>
                      <w:lang w:val="en-US" w:eastAsia="zh-CN"/>
                    </w:rPr>
                  </w:pPr>
                </w:p>
              </w:tc>
              <w:tc>
                <w:tcPr>
                  <w:tcW w:w="4043" w:type="dxa"/>
                </w:tcPr>
                <w:p>
                  <w:pPr>
                    <w:pStyle w:val="4"/>
                    <w:snapToGrid w:val="0"/>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与磁感线垂直或斜向运动</w:t>
                  </w:r>
                </w:p>
              </w:tc>
              <w:tc>
                <w:tcPr>
                  <w:tcW w:w="2811" w:type="dxa"/>
                </w:tcPr>
                <w:p>
                  <w:pPr>
                    <w:pStyle w:val="4"/>
                    <w:snapToGrid w:val="0"/>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tcPr>
                <w:p>
                  <w:pPr>
                    <w:pStyle w:val="4"/>
                    <w:snapToGrid w:val="0"/>
                    <w:ind w:left="0" w:leftChars="0" w:firstLine="0" w:firstLineChars="0"/>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电路断开</w:t>
                  </w:r>
                </w:p>
              </w:tc>
              <w:tc>
                <w:tcPr>
                  <w:tcW w:w="4043" w:type="dxa"/>
                </w:tcPr>
                <w:p>
                  <w:pPr>
                    <w:pStyle w:val="4"/>
                    <w:snapToGrid w:val="0"/>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与磁感线垂直或斜向运动</w:t>
                  </w:r>
                </w:p>
              </w:tc>
              <w:tc>
                <w:tcPr>
                  <w:tcW w:w="2811" w:type="dxa"/>
                </w:tcPr>
                <w:p>
                  <w:pPr>
                    <w:pStyle w:val="4"/>
                    <w:snapToGrid w:val="0"/>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无</w:t>
                  </w:r>
                </w:p>
              </w:tc>
            </w:tr>
          </w:tbl>
          <w:p>
            <w:pPr>
              <w:pStyle w:val="4"/>
              <w:snapToGrid w:val="0"/>
              <w:ind w:firstLine="205" w:firstLineChars="98"/>
              <w:rPr>
                <w:rFonts w:hint="eastAsia" w:ascii="Times New Roman" w:hAnsi="Times New Roman" w:cs="Times New Roman"/>
                <w:sz w:val="21"/>
                <w:szCs w:val="21"/>
                <w:lang w:val="en-US" w:eastAsia="zh-CN"/>
              </w:rPr>
            </w:pPr>
          </w:p>
          <w:p>
            <w:pPr>
              <w:pStyle w:val="4"/>
              <w:snapToGrid w:val="0"/>
              <w:ind w:firstLine="205" w:firstLineChars="98"/>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导体中产生感应电流的条件是：</w:t>
            </w:r>
          </w:p>
          <w:p>
            <w:pPr>
              <w:pStyle w:val="4"/>
              <w:snapToGrid w:val="0"/>
              <w:ind w:firstLine="205" w:firstLineChars="98"/>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一、电路闭合。二、部分导体在磁场中做切割磁感线运动。</w:t>
            </w:r>
          </w:p>
          <w:p>
            <w:pPr>
              <w:pStyle w:val="4"/>
              <w:snapToGrid w:val="0"/>
              <w:ind w:firstLine="205" w:firstLineChars="98"/>
              <w:rPr>
                <w:rFonts w:hint="eastAsia" w:ascii="Times New Roman" w:hAnsi="Times New Roman" w:cs="Times New Roman"/>
                <w:sz w:val="21"/>
                <w:szCs w:val="21"/>
              </w:rPr>
            </w:pPr>
            <w:r>
              <w:rPr>
                <w:rFonts w:hint="eastAsia" w:ascii="Times New Roman" w:hAnsi="Times New Roman" w:cs="Times New Roman"/>
                <w:sz w:val="21"/>
                <w:szCs w:val="21"/>
                <w:lang w:val="en-US" w:eastAsia="zh-CN"/>
              </w:rPr>
              <w:t>这就是法拉第发现的电磁感应现象：闭合电路的一部分导体在磁场中做切割磁感线运动时，导体中会产生电流，这种现象叫做电磁感应。产生的电流叫做感应电流。</w:t>
            </w:r>
          </w:p>
          <w:p>
            <w:pPr>
              <w:pStyle w:val="4"/>
              <w:snapToGrid w:val="0"/>
              <w:ind w:left="0" w:leftChars="0" w:firstLine="0" w:firstLineChars="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探究二</w:t>
            </w:r>
            <w:r>
              <w:rPr>
                <w:rFonts w:hint="eastAsia" w:ascii="Times New Roman" w:hAnsi="Times New Roman" w:cs="Times New Roman"/>
                <w:b/>
                <w:bCs/>
                <w:sz w:val="21"/>
                <w:szCs w:val="21"/>
              </w:rPr>
              <w:t>：</w:t>
            </w:r>
            <w:r>
              <w:rPr>
                <w:rFonts w:hint="eastAsia" w:ascii="Times New Roman" w:hAnsi="Times New Roman" w:cs="Times New Roman"/>
                <w:b/>
                <w:bCs/>
                <w:sz w:val="21"/>
                <w:szCs w:val="21"/>
                <w:lang w:val="en-US" w:eastAsia="zh-CN"/>
              </w:rPr>
              <w:t>产生感应电流的方向与什么因素有关</w:t>
            </w:r>
          </w:p>
          <w:p>
            <w:pPr>
              <w:pStyle w:val="4"/>
              <w:snapToGrid w:val="0"/>
              <w:ind w:firstLine="205" w:firstLineChars="98"/>
              <w:rPr>
                <w:rFonts w:hint="default" w:ascii="Times New Roman" w:hAnsi="宋体" w:eastAsia="宋体" w:cs="Times New Roman"/>
                <w:sz w:val="21"/>
                <w:szCs w:val="21"/>
                <w:lang w:val="en-US" w:eastAsia="zh-CN"/>
              </w:rPr>
            </w:pPr>
            <w:r>
              <w:rPr>
                <w:rFonts w:hint="eastAsia" w:ascii="Times New Roman" w:hAnsi="宋体" w:cs="Times New Roman"/>
                <w:sz w:val="21"/>
                <w:szCs w:val="21"/>
              </w:rPr>
              <w:t>实验现象：</w:t>
            </w:r>
            <w:r>
              <w:rPr>
                <w:rFonts w:hint="eastAsia" w:ascii="Times New Roman" w:hAnsi="宋体" w:cs="Times New Roman"/>
                <w:sz w:val="21"/>
                <w:szCs w:val="21"/>
                <w:lang w:val="en-US" w:eastAsia="zh-CN"/>
              </w:rPr>
              <w:t>实验过程中灵敏电流计的指针偏转方向有什么规律？如果</w:t>
            </w:r>
            <w:r>
              <w:rPr>
                <w:rFonts w:hint="eastAsia" w:ascii="Times New Roman" w:hAnsi="Times New Roman" w:cs="Times New Roman"/>
                <w:sz w:val="21"/>
                <w:szCs w:val="21"/>
              </w:rPr>
              <w:t>要想改变产生感应电流的方向，应该如何操作</w:t>
            </w:r>
            <w:r>
              <w:rPr>
                <w:rFonts w:hint="eastAsia" w:ascii="Times New Roman" w:hAnsi="Times New Roman" w:cs="Times New Roman"/>
                <w:sz w:val="21"/>
                <w:szCs w:val="21"/>
                <w:lang w:val="en-US" w:eastAsia="zh-CN"/>
              </w:rPr>
              <w:t>呢</w:t>
            </w:r>
            <w:r>
              <w:rPr>
                <w:rFonts w:hint="eastAsia" w:ascii="Times New Roman" w:hAnsi="Times New Roman" w:cs="Times New Roman"/>
                <w:sz w:val="21"/>
                <w:szCs w:val="21"/>
              </w:rPr>
              <w:t>？</w:t>
            </w:r>
          </w:p>
          <w:p>
            <w:pPr>
              <w:pStyle w:val="4"/>
              <w:snapToGrid w:val="0"/>
              <w:rPr>
                <w:rFonts w:hint="default"/>
                <w:sz w:val="21"/>
                <w:szCs w:val="21"/>
                <w:lang w:val="en-US" w:eastAsia="zh-CN"/>
              </w:rPr>
            </w:pPr>
            <w:r>
              <w:rPr>
                <w:rFonts w:hint="eastAsia"/>
                <w:sz w:val="21"/>
                <w:szCs w:val="21"/>
                <w:lang w:val="en-US" w:eastAsia="zh-CN"/>
              </w:rPr>
              <w:t>（一）验证：猜想1，与</w:t>
            </w:r>
            <w:r>
              <w:rPr>
                <w:rFonts w:hint="eastAsia"/>
                <w:sz w:val="21"/>
                <w:szCs w:val="21"/>
                <w:vertAlign w:val="baseline"/>
                <w:lang w:val="en-US" w:eastAsia="zh-CN"/>
              </w:rPr>
              <w:t>导体切割磁感线的方向是否有关</w:t>
            </w:r>
          </w:p>
          <w:tbl>
            <w:tblPr>
              <w:tblStyle w:val="10"/>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840"/>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snapToGrid w:val="0"/>
                    <w:rPr>
                      <w:rFonts w:hint="eastAsia" w:eastAsia="宋体"/>
                      <w:sz w:val="21"/>
                      <w:szCs w:val="21"/>
                      <w:vertAlign w:val="baseline"/>
                      <w:lang w:val="en-US" w:eastAsia="zh-CN"/>
                    </w:rPr>
                  </w:pPr>
                  <w:r>
                    <w:rPr>
                      <w:rFonts w:hint="eastAsia"/>
                      <w:sz w:val="21"/>
                      <w:szCs w:val="21"/>
                      <w:vertAlign w:val="baseline"/>
                      <w:lang w:val="en-US" w:eastAsia="zh-CN"/>
                    </w:rPr>
                    <w:t>磁场方向</w:t>
                  </w:r>
                </w:p>
              </w:tc>
              <w:tc>
                <w:tcPr>
                  <w:tcW w:w="2840" w:type="dxa"/>
                </w:tcPr>
                <w:p>
                  <w:pPr>
                    <w:pStyle w:val="4"/>
                    <w:snapToGrid w:val="0"/>
                    <w:rPr>
                      <w:rFonts w:hint="default" w:eastAsia="宋体"/>
                      <w:sz w:val="21"/>
                      <w:szCs w:val="21"/>
                      <w:vertAlign w:val="baseline"/>
                      <w:lang w:val="en-US" w:eastAsia="zh-CN"/>
                    </w:rPr>
                  </w:pPr>
                  <w:r>
                    <w:rPr>
                      <w:rFonts w:hint="eastAsia"/>
                      <w:sz w:val="21"/>
                      <w:szCs w:val="21"/>
                      <w:vertAlign w:val="baseline"/>
                      <w:lang w:val="en-US" w:eastAsia="zh-CN"/>
                    </w:rPr>
                    <w:t>导体切割磁感线的方向</w:t>
                  </w:r>
                </w:p>
              </w:tc>
              <w:tc>
                <w:tcPr>
                  <w:tcW w:w="3241" w:type="dxa"/>
                </w:tcPr>
                <w:p>
                  <w:pPr>
                    <w:pStyle w:val="4"/>
                    <w:snapToGrid w:val="0"/>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灵敏电流计指针偏转方向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snapToGrid w:val="0"/>
                    <w:rPr>
                      <w:rFonts w:hint="eastAsia" w:eastAsia="宋体"/>
                      <w:sz w:val="21"/>
                      <w:szCs w:val="21"/>
                      <w:vertAlign w:val="baseline"/>
                      <w:lang w:val="en-US" w:eastAsia="zh-CN"/>
                    </w:rPr>
                  </w:pPr>
                  <w:r>
                    <w:rPr>
                      <w:rFonts w:hint="eastAsia"/>
                      <w:sz w:val="21"/>
                      <w:szCs w:val="21"/>
                      <w:vertAlign w:val="baseline"/>
                      <w:lang w:val="en-US" w:eastAsia="zh-CN"/>
                    </w:rPr>
                    <w:t>向下</w:t>
                  </w:r>
                </w:p>
              </w:tc>
              <w:tc>
                <w:tcPr>
                  <w:tcW w:w="2840" w:type="dxa"/>
                </w:tcPr>
                <w:p>
                  <w:pPr>
                    <w:pStyle w:val="4"/>
                    <w:snapToGrid w:val="0"/>
                    <w:rPr>
                      <w:rFonts w:hint="eastAsia" w:eastAsia="宋体"/>
                      <w:sz w:val="21"/>
                      <w:szCs w:val="21"/>
                      <w:vertAlign w:val="baseline"/>
                      <w:lang w:val="en-US" w:eastAsia="zh-CN"/>
                    </w:rPr>
                  </w:pPr>
                  <w:r>
                    <w:rPr>
                      <w:rFonts w:hint="eastAsia"/>
                      <w:sz w:val="21"/>
                      <w:szCs w:val="21"/>
                      <w:vertAlign w:val="baseline"/>
                      <w:lang w:val="en-US" w:eastAsia="zh-CN"/>
                    </w:rPr>
                    <w:t>向左</w:t>
                  </w:r>
                </w:p>
              </w:tc>
              <w:tc>
                <w:tcPr>
                  <w:tcW w:w="3241" w:type="dxa"/>
                </w:tcPr>
                <w:p>
                  <w:pPr>
                    <w:pStyle w:val="4"/>
                    <w:snapToGrid w:val="0"/>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snapToGrid w:val="0"/>
                    <w:rPr>
                      <w:rFonts w:hint="eastAsia" w:eastAsia="宋体"/>
                      <w:sz w:val="21"/>
                      <w:szCs w:val="21"/>
                      <w:vertAlign w:val="baseline"/>
                      <w:lang w:val="en-US" w:eastAsia="zh-CN"/>
                    </w:rPr>
                  </w:pPr>
                  <w:r>
                    <w:rPr>
                      <w:rFonts w:hint="eastAsia"/>
                      <w:sz w:val="21"/>
                      <w:szCs w:val="21"/>
                      <w:vertAlign w:val="baseline"/>
                      <w:lang w:val="en-US" w:eastAsia="zh-CN"/>
                    </w:rPr>
                    <w:t>向下</w:t>
                  </w:r>
                </w:p>
              </w:tc>
              <w:tc>
                <w:tcPr>
                  <w:tcW w:w="2840" w:type="dxa"/>
                </w:tcPr>
                <w:p>
                  <w:pPr>
                    <w:pStyle w:val="4"/>
                    <w:snapToGrid w:val="0"/>
                    <w:rPr>
                      <w:rFonts w:hint="default" w:eastAsia="宋体"/>
                      <w:sz w:val="21"/>
                      <w:szCs w:val="21"/>
                      <w:vertAlign w:val="baseline"/>
                      <w:lang w:val="en-US" w:eastAsia="zh-CN"/>
                    </w:rPr>
                  </w:pPr>
                  <w:r>
                    <w:rPr>
                      <w:rFonts w:hint="eastAsia"/>
                      <w:sz w:val="21"/>
                      <w:szCs w:val="21"/>
                      <w:vertAlign w:val="baseline"/>
                      <w:lang w:val="en-US" w:eastAsia="zh-CN"/>
                    </w:rPr>
                    <w:t>向右</w:t>
                  </w:r>
                </w:p>
              </w:tc>
              <w:tc>
                <w:tcPr>
                  <w:tcW w:w="3241" w:type="dxa"/>
                </w:tcPr>
                <w:p>
                  <w:pPr>
                    <w:pStyle w:val="4"/>
                    <w:snapToGrid w:val="0"/>
                    <w:rPr>
                      <w:sz w:val="21"/>
                      <w:szCs w:val="21"/>
                      <w:vertAlign w:val="baseline"/>
                    </w:rPr>
                  </w:pPr>
                </w:p>
              </w:tc>
            </w:tr>
          </w:tbl>
          <w:p>
            <w:pPr>
              <w:pStyle w:val="4"/>
              <w:snapToGrid w:val="0"/>
              <w:rPr>
                <w:rFonts w:hint="default" w:ascii="Times New Roman" w:hAnsi="宋体" w:cs="Times New Roman"/>
                <w:sz w:val="21"/>
                <w:szCs w:val="21"/>
                <w:lang w:val="en-US" w:eastAsia="zh-CN"/>
              </w:rPr>
            </w:pPr>
            <w:r>
              <w:rPr>
                <w:rFonts w:hint="eastAsia" w:ascii="Times New Roman" w:hAnsi="宋体" w:cs="Times New Roman"/>
                <w:sz w:val="21"/>
                <w:szCs w:val="21"/>
                <w:lang w:val="en-US" w:eastAsia="zh-CN"/>
              </w:rPr>
              <w:t>实验视频：改变磁场方向</w:t>
            </w:r>
          </w:p>
          <w:p>
            <w:pPr>
              <w:pStyle w:val="4"/>
              <w:snapToGrid w:val="0"/>
              <w:rPr>
                <w:rFonts w:hint="default"/>
                <w:sz w:val="21"/>
                <w:szCs w:val="21"/>
                <w:lang w:val="en-US" w:eastAsia="zh-CN"/>
              </w:rPr>
            </w:pPr>
            <w:r>
              <w:rPr>
                <w:rFonts w:hint="eastAsia"/>
                <w:sz w:val="21"/>
                <w:szCs w:val="21"/>
                <w:lang w:val="en-US" w:eastAsia="zh-CN"/>
              </w:rPr>
              <w:t>（二）验证：猜想2，与</w:t>
            </w:r>
            <w:r>
              <w:rPr>
                <w:rFonts w:hint="eastAsia"/>
                <w:sz w:val="21"/>
                <w:szCs w:val="21"/>
                <w:vertAlign w:val="baseline"/>
                <w:lang w:val="en-US" w:eastAsia="zh-CN"/>
              </w:rPr>
              <w:t>导磁场方向是否有关</w:t>
            </w:r>
          </w:p>
          <w:tbl>
            <w:tblPr>
              <w:tblStyle w:val="10"/>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840"/>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snapToGrid w:val="0"/>
                    <w:rPr>
                      <w:rFonts w:hint="eastAsia" w:eastAsia="宋体"/>
                      <w:sz w:val="21"/>
                      <w:szCs w:val="21"/>
                      <w:vertAlign w:val="baseline"/>
                      <w:lang w:val="en-US" w:eastAsia="zh-CN"/>
                    </w:rPr>
                  </w:pPr>
                  <w:r>
                    <w:rPr>
                      <w:rFonts w:hint="eastAsia"/>
                      <w:sz w:val="21"/>
                      <w:szCs w:val="21"/>
                      <w:vertAlign w:val="baseline"/>
                      <w:lang w:val="en-US" w:eastAsia="zh-CN"/>
                    </w:rPr>
                    <w:t>磁场方向</w:t>
                  </w:r>
                </w:p>
              </w:tc>
              <w:tc>
                <w:tcPr>
                  <w:tcW w:w="2840" w:type="dxa"/>
                </w:tcPr>
                <w:p>
                  <w:pPr>
                    <w:pStyle w:val="4"/>
                    <w:snapToGrid w:val="0"/>
                    <w:rPr>
                      <w:rFonts w:hint="default" w:eastAsia="宋体"/>
                      <w:sz w:val="21"/>
                      <w:szCs w:val="21"/>
                      <w:vertAlign w:val="baseline"/>
                      <w:lang w:val="en-US" w:eastAsia="zh-CN"/>
                    </w:rPr>
                  </w:pPr>
                  <w:r>
                    <w:rPr>
                      <w:rFonts w:hint="eastAsia"/>
                      <w:sz w:val="21"/>
                      <w:szCs w:val="21"/>
                      <w:vertAlign w:val="baseline"/>
                      <w:lang w:val="en-US" w:eastAsia="zh-CN"/>
                    </w:rPr>
                    <w:t>导体切割磁感线的方向</w:t>
                  </w:r>
                </w:p>
              </w:tc>
              <w:tc>
                <w:tcPr>
                  <w:tcW w:w="3241" w:type="dxa"/>
                </w:tcPr>
                <w:p>
                  <w:pPr>
                    <w:pStyle w:val="4"/>
                    <w:snapToGrid w:val="0"/>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灵敏电流计指针偏转方向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snapToGrid w:val="0"/>
                    <w:rPr>
                      <w:rFonts w:hint="eastAsia" w:eastAsia="宋体"/>
                      <w:sz w:val="21"/>
                      <w:szCs w:val="21"/>
                      <w:vertAlign w:val="baseline"/>
                      <w:lang w:val="en-US" w:eastAsia="zh-CN"/>
                    </w:rPr>
                  </w:pPr>
                  <w:r>
                    <w:rPr>
                      <w:rFonts w:hint="eastAsia"/>
                      <w:sz w:val="21"/>
                      <w:szCs w:val="21"/>
                      <w:vertAlign w:val="baseline"/>
                      <w:lang w:val="en-US" w:eastAsia="zh-CN"/>
                    </w:rPr>
                    <w:t>向下</w:t>
                  </w:r>
                </w:p>
              </w:tc>
              <w:tc>
                <w:tcPr>
                  <w:tcW w:w="2840" w:type="dxa"/>
                </w:tcPr>
                <w:p>
                  <w:pPr>
                    <w:pStyle w:val="4"/>
                    <w:snapToGrid w:val="0"/>
                    <w:rPr>
                      <w:rFonts w:hint="default" w:eastAsia="宋体"/>
                      <w:sz w:val="21"/>
                      <w:szCs w:val="21"/>
                      <w:vertAlign w:val="baseline"/>
                      <w:lang w:val="en-US" w:eastAsia="zh-CN"/>
                    </w:rPr>
                  </w:pPr>
                  <w:r>
                    <w:rPr>
                      <w:rFonts w:hint="eastAsia"/>
                      <w:sz w:val="21"/>
                      <w:szCs w:val="21"/>
                      <w:vertAlign w:val="baseline"/>
                      <w:lang w:val="en-US" w:eastAsia="zh-CN"/>
                    </w:rPr>
                    <w:t>向右</w:t>
                  </w:r>
                </w:p>
              </w:tc>
              <w:tc>
                <w:tcPr>
                  <w:tcW w:w="3241" w:type="dxa"/>
                </w:tcPr>
                <w:p>
                  <w:pPr>
                    <w:pStyle w:val="4"/>
                    <w:snapToGrid w:val="0"/>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pStyle w:val="4"/>
                    <w:snapToGrid w:val="0"/>
                    <w:rPr>
                      <w:rFonts w:hint="default" w:eastAsia="宋体"/>
                      <w:sz w:val="21"/>
                      <w:szCs w:val="21"/>
                      <w:vertAlign w:val="baseline"/>
                      <w:lang w:val="en-US" w:eastAsia="zh-CN"/>
                    </w:rPr>
                  </w:pPr>
                  <w:r>
                    <w:rPr>
                      <w:rFonts w:hint="eastAsia"/>
                      <w:sz w:val="21"/>
                      <w:szCs w:val="21"/>
                      <w:vertAlign w:val="baseline"/>
                      <w:lang w:val="en-US" w:eastAsia="zh-CN"/>
                    </w:rPr>
                    <w:t>向上</w:t>
                  </w:r>
                </w:p>
              </w:tc>
              <w:tc>
                <w:tcPr>
                  <w:tcW w:w="2840" w:type="dxa"/>
                </w:tcPr>
                <w:p>
                  <w:pPr>
                    <w:pStyle w:val="4"/>
                    <w:snapToGrid w:val="0"/>
                    <w:rPr>
                      <w:rFonts w:hint="default" w:eastAsia="宋体"/>
                      <w:sz w:val="21"/>
                      <w:szCs w:val="21"/>
                      <w:vertAlign w:val="baseline"/>
                      <w:lang w:val="en-US" w:eastAsia="zh-CN"/>
                    </w:rPr>
                  </w:pPr>
                  <w:r>
                    <w:rPr>
                      <w:rFonts w:hint="eastAsia"/>
                      <w:sz w:val="21"/>
                      <w:szCs w:val="21"/>
                      <w:vertAlign w:val="baseline"/>
                      <w:lang w:val="en-US" w:eastAsia="zh-CN"/>
                    </w:rPr>
                    <w:t>向右</w:t>
                  </w:r>
                </w:p>
              </w:tc>
              <w:tc>
                <w:tcPr>
                  <w:tcW w:w="3241" w:type="dxa"/>
                </w:tcPr>
                <w:p>
                  <w:pPr>
                    <w:pStyle w:val="4"/>
                    <w:snapToGrid w:val="0"/>
                    <w:rPr>
                      <w:sz w:val="21"/>
                      <w:szCs w:val="21"/>
                      <w:vertAlign w:val="baseline"/>
                    </w:rPr>
                  </w:pPr>
                </w:p>
              </w:tc>
            </w:tr>
          </w:tbl>
          <w:p>
            <w:pPr>
              <w:pStyle w:val="4"/>
              <w:snapToGrid w:val="0"/>
              <w:rPr>
                <w:rFonts w:hint="eastAsia" w:ascii="Times New Roman" w:hAnsi="宋体" w:cs="Times New Roman"/>
                <w:sz w:val="21"/>
                <w:szCs w:val="21"/>
                <w:lang w:val="en-US" w:eastAsia="zh-CN"/>
              </w:rPr>
            </w:pPr>
            <w:r>
              <w:rPr>
                <w:rFonts w:hint="eastAsia" w:ascii="Times New Roman" w:hAnsi="宋体" w:cs="Times New Roman"/>
                <w:sz w:val="21"/>
                <w:szCs w:val="21"/>
                <w:lang w:val="en-US" w:eastAsia="zh-CN"/>
              </w:rPr>
              <w:t xml:space="preserve">实验视频频：改变运动方向    </w:t>
            </w:r>
          </w:p>
          <w:p>
            <w:pPr>
              <w:pStyle w:val="4"/>
              <w:snapToGrid w:val="0"/>
              <w:ind w:left="0" w:leftChars="0" w:firstLine="210" w:firstLineChars="100"/>
              <w:rPr>
                <w:rFonts w:hAnsi="宋体"/>
                <w:sz w:val="21"/>
                <w:szCs w:val="21"/>
              </w:rPr>
            </w:pPr>
            <w:r>
              <w:rPr>
                <w:rFonts w:hint="eastAsia" w:ascii="Times New Roman" w:hAnsi="宋体" w:cs="Times New Roman"/>
                <w:sz w:val="21"/>
                <w:szCs w:val="21"/>
              </w:rPr>
              <w:t>归纳总结：</w:t>
            </w:r>
            <w:r>
              <w:rPr>
                <w:rFonts w:hint="eastAsia" w:hAnsi="宋体"/>
                <w:sz w:val="21"/>
                <w:szCs w:val="21"/>
              </w:rPr>
              <w:t>导体中感应电流的方向跟导体运动方向和磁感线方向有关，只要导体切割磁感线的方向和磁感线的方向中的任何一个改变，就会使原来的感应电流的方向发生变化。</w:t>
            </w:r>
          </w:p>
          <w:p>
            <w:pPr>
              <w:pStyle w:val="4"/>
              <w:snapToGrid w:val="0"/>
              <w:ind w:left="0" w:leftChars="0" w:firstLine="0" w:firstLineChars="0"/>
              <w:rPr>
                <w:rFonts w:hint="default" w:hAnsi="宋体" w:eastAsia="宋体" w:cs="Times New Roman"/>
                <w:b/>
                <w:sz w:val="21"/>
                <w:szCs w:val="21"/>
                <w:lang w:val="en-US" w:eastAsia="zh-CN"/>
              </w:rPr>
            </w:pPr>
            <w:r>
              <w:rPr>
                <w:rFonts w:hint="eastAsia" w:hAnsi="宋体" w:cs="Times New Roman"/>
                <w:b/>
                <w:sz w:val="21"/>
                <w:szCs w:val="21"/>
              </w:rPr>
              <w:t>探究</w:t>
            </w:r>
            <w:r>
              <w:rPr>
                <w:rFonts w:hint="eastAsia" w:hAnsi="宋体" w:cs="Times New Roman"/>
                <w:b/>
                <w:sz w:val="21"/>
                <w:szCs w:val="21"/>
                <w:lang w:val="en-US" w:eastAsia="zh-CN"/>
              </w:rPr>
              <w:t>三：</w:t>
            </w:r>
            <w:r>
              <w:rPr>
                <w:rFonts w:hint="eastAsia" w:hAnsi="宋体" w:cs="Times New Roman"/>
                <w:b/>
                <w:sz w:val="21"/>
                <w:szCs w:val="21"/>
              </w:rPr>
              <w:t xml:space="preserve">  发电机</w:t>
            </w:r>
            <w:r>
              <w:rPr>
                <w:rFonts w:hint="eastAsia" w:hAnsi="宋体" w:cs="Times New Roman"/>
                <w:b/>
                <w:sz w:val="21"/>
                <w:szCs w:val="21"/>
                <w:lang w:val="en-US" w:eastAsia="zh-CN"/>
              </w:rPr>
              <w:t>的构造与实验原理</w:t>
            </w:r>
          </w:p>
          <w:p>
            <w:pPr>
              <w:pStyle w:val="4"/>
              <w:snapToGrid w:val="0"/>
              <w:ind w:firstLine="205" w:firstLineChars="98"/>
              <w:rPr>
                <w:rFonts w:hint="default" w:hAnsi="宋体" w:eastAsia="宋体"/>
                <w:sz w:val="21"/>
                <w:szCs w:val="21"/>
                <w:lang w:val="en-US" w:eastAsia="zh-CN"/>
              </w:rPr>
            </w:pPr>
            <w:r>
              <w:rPr>
                <w:rFonts w:ascii="Times New Roman" w:hAnsi="Times New Roman" w:cs="Times New Roman"/>
                <w:b w:val="0"/>
                <w:bCs/>
                <w:sz w:val="21"/>
                <w:szCs w:val="21"/>
              </w:rPr>
              <w:t>1</w:t>
            </w:r>
            <w:r>
              <w:rPr>
                <w:rFonts w:hint="eastAsia" w:ascii="Times New Roman" w:hAnsi="Times New Roman" w:cs="Times New Roman"/>
                <w:b w:val="0"/>
                <w:bCs/>
                <w:sz w:val="21"/>
                <w:szCs w:val="21"/>
                <w:lang w:eastAsia="zh-CN"/>
              </w:rPr>
              <w:t>、</w:t>
            </w:r>
            <w:r>
              <w:rPr>
                <w:rFonts w:hint="eastAsia" w:hAnsi="宋体"/>
                <w:sz w:val="21"/>
                <w:szCs w:val="21"/>
              </w:rPr>
              <w:t>老师出示发电机模型。</w:t>
            </w:r>
            <w:r>
              <w:rPr>
                <w:rFonts w:hint="eastAsia" w:hAnsi="宋体"/>
                <w:sz w:val="21"/>
                <w:szCs w:val="21"/>
                <w:lang w:val="en-US" w:eastAsia="zh-CN"/>
              </w:rPr>
              <w:t>介绍发电机模型的组成构造。定子  与  转子</w:t>
            </w:r>
          </w:p>
          <w:p>
            <w:pPr>
              <w:pStyle w:val="4"/>
              <w:snapToGrid w:val="0"/>
              <w:ind w:firstLine="205" w:firstLineChars="98"/>
              <w:rPr>
                <w:rFonts w:hint="default" w:hAnsi="宋体" w:eastAsia="宋体"/>
                <w:sz w:val="21"/>
                <w:szCs w:val="21"/>
                <w:lang w:val="en-US" w:eastAsia="zh-CN"/>
              </w:rPr>
            </w:pPr>
            <w:r>
              <w:rPr>
                <w:rFonts w:hint="eastAsia" w:hAnsi="宋体"/>
                <w:sz w:val="21"/>
                <w:szCs w:val="21"/>
                <w:lang w:val="en-US" w:eastAsia="zh-CN"/>
              </w:rPr>
              <w:t>视频：</w:t>
            </w:r>
            <w:r>
              <w:rPr>
                <w:rFonts w:hint="eastAsia" w:hAnsi="宋体"/>
                <w:sz w:val="21"/>
                <w:szCs w:val="21"/>
              </w:rPr>
              <w:t>把一台手摇发电机跟小灯泡连接起来，</w:t>
            </w:r>
            <w:r>
              <w:rPr>
                <w:rFonts w:hint="eastAsia" w:hAnsi="宋体"/>
                <w:sz w:val="21"/>
                <w:szCs w:val="21"/>
                <w:lang w:val="en-US" w:eastAsia="zh-CN"/>
              </w:rPr>
              <w:t>转动手柄，会观察到什么现象？</w:t>
            </w:r>
            <w:r>
              <w:rPr>
                <w:rFonts w:hint="eastAsia" w:hAnsi="宋体"/>
                <w:sz w:val="21"/>
                <w:szCs w:val="21"/>
              </w:rPr>
              <w:t>当摇动手柄使线圈在磁场中快速转动，观察到什么？</w:t>
            </w:r>
            <w:r>
              <w:rPr>
                <w:rFonts w:hint="eastAsia" w:hAnsi="宋体"/>
                <w:sz w:val="21"/>
                <w:szCs w:val="21"/>
                <w:lang w:val="en-US" w:eastAsia="zh-CN"/>
              </w:rPr>
              <w:t xml:space="preserve"> 说明发电机产生的感应电流大小是变化的。</w:t>
            </w:r>
          </w:p>
          <w:p>
            <w:pPr>
              <w:pStyle w:val="4"/>
              <w:numPr>
                <w:numId w:val="0"/>
              </w:numPr>
              <w:snapToGrid w:val="0"/>
              <w:ind w:leftChars="0" w:firstLine="210" w:firstLineChars="100"/>
              <w:rPr>
                <w:rFonts w:hint="default"/>
                <w:sz w:val="21"/>
                <w:szCs w:val="21"/>
                <w:u w:val="none"/>
                <w:lang w:val="en-US" w:eastAsia="zh-CN"/>
              </w:rPr>
            </w:pPr>
            <w:r>
              <w:rPr>
                <w:rFonts w:hint="eastAsia"/>
                <w:sz w:val="21"/>
                <w:szCs w:val="21"/>
                <w:u w:val="none"/>
                <w:lang w:val="en-US" w:eastAsia="zh-CN"/>
              </w:rPr>
              <w:t>2、将两个发光二极管极性相反的并联起来，与发电机相连，转动手柄，观察两个发光二极管的发光情况是怎样的？说明手摇式发电机的电流的</w:t>
            </w:r>
            <w:r>
              <w:rPr>
                <w:rFonts w:hint="eastAsia"/>
                <w:sz w:val="21"/>
                <w:szCs w:val="21"/>
                <w:u w:val="none"/>
                <w:lang w:val="en-US" w:eastAsia="zh-CN"/>
              </w:rPr>
              <w:t>方向</w:t>
            </w:r>
            <w:r>
              <w:rPr>
                <w:rFonts w:hint="eastAsia"/>
                <w:sz w:val="21"/>
                <w:szCs w:val="21"/>
                <w:u w:val="none"/>
                <w:lang w:val="en-US" w:eastAsia="zh-CN"/>
              </w:rPr>
              <w:t>变化的。</w:t>
            </w:r>
          </w:p>
          <w:p>
            <w:pPr>
              <w:pStyle w:val="4"/>
              <w:snapToGrid w:val="0"/>
              <w:ind w:firstLine="207" w:firstLineChars="98"/>
              <w:rPr>
                <w:rFonts w:hint="eastAsia" w:ascii="Times New Roman" w:hAnsi="宋体" w:cs="Times New Roman"/>
                <w:b/>
                <w:sz w:val="21"/>
                <w:szCs w:val="21"/>
                <w:lang w:val="en-US" w:eastAsia="zh-CN"/>
              </w:rPr>
            </w:pPr>
          </w:p>
          <w:p>
            <w:pPr>
              <w:pStyle w:val="4"/>
              <w:snapToGrid w:val="0"/>
              <w:ind w:firstLine="205" w:firstLineChars="98"/>
              <w:rPr>
                <w:rFonts w:hint="default" w:ascii="Times New Roman" w:hAnsi="宋体" w:eastAsia="宋体" w:cs="Times New Roman"/>
                <w:b w:val="0"/>
                <w:bCs/>
                <w:sz w:val="21"/>
                <w:szCs w:val="21"/>
                <w:lang w:val="en-US" w:eastAsia="zh-CN"/>
              </w:rPr>
            </w:pPr>
            <w:r>
              <w:rPr>
                <w:rFonts w:hint="eastAsia" w:ascii="Times New Roman" w:hAnsi="宋体" w:cs="Times New Roman"/>
                <w:b w:val="0"/>
                <w:bCs/>
                <w:sz w:val="21"/>
                <w:szCs w:val="21"/>
                <w:lang w:val="en-US" w:eastAsia="zh-CN"/>
              </w:rPr>
              <w:t>3、图片，分析交流发电机的工作原理</w:t>
            </w:r>
          </w:p>
          <w:p>
            <w:pPr>
              <w:pStyle w:val="4"/>
              <w:snapToGrid w:val="0"/>
              <w:ind w:firstLine="210" w:firstLineChars="100"/>
              <w:rPr>
                <w:rFonts w:hAnsi="宋体"/>
                <w:sz w:val="21"/>
                <w:szCs w:val="21"/>
              </w:rPr>
            </w:pPr>
            <w:r>
              <w:rPr>
                <w:rFonts w:hint="eastAsia" w:ascii="Times New Roman" w:hAnsi="宋体" w:cs="Times New Roman"/>
                <w:sz w:val="21"/>
                <w:szCs w:val="21"/>
              </w:rPr>
              <w:t>总结：</w:t>
            </w:r>
            <w:r>
              <w:rPr>
                <w:rFonts w:hint="eastAsia" w:hAnsi="宋体"/>
                <w:sz w:val="21"/>
                <w:szCs w:val="21"/>
              </w:rPr>
              <w:t>当线圈在外力的带动下在磁场中转动时，线圈的两个边分别切割磁感线，且切割的方向不同，所以它们</w:t>
            </w:r>
            <w:r>
              <w:rPr>
                <w:rFonts w:hint="eastAsia" w:hAnsi="宋体"/>
                <w:sz w:val="21"/>
                <w:szCs w:val="21"/>
                <w:lang w:val="en-US" w:eastAsia="zh-CN"/>
              </w:rPr>
              <w:t>产</w:t>
            </w:r>
            <w:r>
              <w:rPr>
                <w:rFonts w:hint="eastAsia" w:hAnsi="宋体"/>
                <w:sz w:val="21"/>
                <w:szCs w:val="21"/>
              </w:rPr>
              <w:t>生的感应电流方向也不同，这正好使线圈沿着某一个方向向外流出电流。</w:t>
            </w:r>
          </w:p>
          <w:p>
            <w:pPr>
              <w:pStyle w:val="4"/>
              <w:snapToGrid w:val="0"/>
              <w:rPr>
                <w:rFonts w:hint="eastAsia" w:hAnsi="宋体"/>
                <w:sz w:val="21"/>
                <w:szCs w:val="21"/>
              </w:rPr>
            </w:pPr>
            <w:r>
              <w:rPr>
                <w:rFonts w:hint="eastAsia" w:hAnsi="宋体"/>
                <w:sz w:val="21"/>
                <w:szCs w:val="21"/>
              </w:rPr>
              <w:t>当线圈转过图中的这个位置时，两边切割磁感线的方向变成了倾斜的方向，使得切割磁感线的条数减少，故产生的感应电流也减小，所以出现一大一小的指针摆动现象。当线圈转过了180度以后，线圈的每条边的运动方向正好相反，故它们产生感应电流的方向也会相反，所以还会出现电流表指针方向一会儿向左偏一会儿向右偏的现象。</w:t>
            </w:r>
          </w:p>
          <w:p>
            <w:pPr>
              <w:pStyle w:val="4"/>
              <w:snapToGrid w:val="0"/>
              <w:ind w:firstLine="210" w:firstLineChars="100"/>
              <w:rPr>
                <w:rFonts w:hint="eastAsia" w:ascii="Times New Roman" w:hAnsi="宋体" w:eastAsia="宋体" w:cs="Times New Roman"/>
                <w:sz w:val="21"/>
                <w:szCs w:val="21"/>
                <w:lang w:val="en-US" w:eastAsia="zh-CN"/>
              </w:rPr>
            </w:pPr>
            <w:r>
              <w:rPr>
                <w:rFonts w:hint="eastAsia" w:ascii="Times New Roman" w:hAnsi="宋体" w:cs="Times New Roman"/>
                <w:sz w:val="21"/>
                <w:szCs w:val="21"/>
                <w:lang w:val="en-US" w:eastAsia="zh-CN"/>
              </w:rPr>
              <w:t>归纳：</w:t>
            </w:r>
          </w:p>
          <w:p>
            <w:pPr>
              <w:pStyle w:val="4"/>
              <w:snapToGrid w:val="0"/>
              <w:ind w:firstLine="210" w:firstLineChars="100"/>
              <w:rPr>
                <w:rFonts w:ascii="Times New Roman" w:hAnsi="Times New Roman" w:cs="Times New Roman"/>
                <w:sz w:val="21"/>
                <w:szCs w:val="21"/>
              </w:rPr>
            </w:pPr>
            <w:r>
              <w:rPr>
                <w:rFonts w:ascii="Times New Roman" w:hAnsi="宋体" w:cs="Times New Roman"/>
                <w:sz w:val="21"/>
                <w:szCs w:val="21"/>
              </w:rPr>
              <w:t>（</w:t>
            </w:r>
            <w:r>
              <w:rPr>
                <w:rFonts w:ascii="Times New Roman" w:hAnsi="Times New Roman" w:cs="Times New Roman"/>
                <w:sz w:val="21"/>
                <w:szCs w:val="21"/>
              </w:rPr>
              <w:t>1</w:t>
            </w:r>
            <w:r>
              <w:rPr>
                <w:rFonts w:ascii="Times New Roman" w:hAnsi="宋体" w:cs="Times New Roman"/>
                <w:sz w:val="21"/>
                <w:szCs w:val="21"/>
              </w:rPr>
              <w:t>）概念：线圈转动一周，电流方向变化两次，所发发电机发出的电流方向是周期性变化的，我们把周期性改变方向的电流叫交电流，简称交流。</w:t>
            </w:r>
          </w:p>
          <w:p>
            <w:pPr>
              <w:pStyle w:val="4"/>
              <w:snapToGrid w:val="0"/>
              <w:ind w:firstLine="205" w:firstLineChars="98"/>
              <w:rPr>
                <w:rFonts w:ascii="Times New Roman" w:hAnsi="宋体" w:cs="Times New Roman"/>
                <w:sz w:val="21"/>
                <w:szCs w:val="21"/>
              </w:rPr>
            </w:pPr>
            <w:r>
              <w:rPr>
                <w:rFonts w:ascii="Times New Roman" w:hAnsi="宋体" w:cs="Times New Roman"/>
                <w:sz w:val="21"/>
                <w:szCs w:val="21"/>
              </w:rPr>
              <w:t>（</w:t>
            </w:r>
            <w:r>
              <w:rPr>
                <w:rFonts w:ascii="Times New Roman" w:hAnsi="Times New Roman" w:cs="Times New Roman"/>
                <w:sz w:val="21"/>
                <w:szCs w:val="21"/>
              </w:rPr>
              <w:t>2</w:t>
            </w:r>
            <w:r>
              <w:rPr>
                <w:rFonts w:ascii="Times New Roman" w:hAnsi="宋体" w:cs="Times New Roman"/>
                <w:sz w:val="21"/>
                <w:szCs w:val="21"/>
              </w:rPr>
              <w:t>）频率：在交流电流中，电流在每秒内周期性变化的次数叫做频率；频率的单位是赫兹，简称赫，符号为</w:t>
            </w:r>
            <w:r>
              <w:rPr>
                <w:rFonts w:ascii="Times New Roman" w:hAnsi="Times New Roman" w:cs="Times New Roman"/>
                <w:sz w:val="21"/>
                <w:szCs w:val="21"/>
              </w:rPr>
              <w:t>Hz</w:t>
            </w:r>
            <w:r>
              <w:rPr>
                <w:rFonts w:ascii="Times New Roman" w:hAnsi="宋体" w:cs="Times New Roman"/>
                <w:sz w:val="21"/>
                <w:szCs w:val="21"/>
              </w:rPr>
              <w:t>，线圈转动一周所用的时间叫周期。我国照明用电的频率是</w:t>
            </w:r>
            <w:r>
              <w:rPr>
                <w:rFonts w:ascii="Times New Roman" w:hAnsi="Times New Roman" w:cs="Times New Roman"/>
                <w:sz w:val="21"/>
                <w:szCs w:val="21"/>
              </w:rPr>
              <w:t>50Hz</w:t>
            </w:r>
            <w:r>
              <w:rPr>
                <w:rFonts w:ascii="Times New Roman" w:hAnsi="宋体" w:cs="Times New Roman"/>
                <w:sz w:val="21"/>
                <w:szCs w:val="21"/>
              </w:rPr>
              <w:t>，周期是</w:t>
            </w:r>
            <w:r>
              <w:rPr>
                <w:rFonts w:hint="eastAsia" w:ascii="Times New Roman" w:hAnsi="Times New Roman" w:cs="Times New Roman"/>
                <w:sz w:val="21"/>
                <w:szCs w:val="21"/>
              </w:rPr>
              <w:t>0.02</w:t>
            </w:r>
            <w:r>
              <w:rPr>
                <w:rFonts w:ascii="Times New Roman" w:hAnsi="宋体" w:cs="Times New Roman"/>
                <w:sz w:val="21"/>
                <w:szCs w:val="21"/>
              </w:rPr>
              <w:t>秒。</w:t>
            </w:r>
          </w:p>
          <w:p>
            <w:pPr>
              <w:pStyle w:val="4"/>
              <w:snapToGrid w:val="0"/>
              <w:ind w:firstLine="211" w:firstLineChars="100"/>
              <w:rPr>
                <w:rFonts w:hint="default" w:ascii="Times New Roman" w:hAnsi="宋体" w:cs="Times New Roman"/>
                <w:b w:val="0"/>
                <w:bCs/>
                <w:sz w:val="21"/>
                <w:szCs w:val="21"/>
                <w:lang w:val="en-US" w:eastAsia="zh-CN"/>
              </w:rPr>
            </w:pPr>
            <w:r>
              <w:rPr>
                <w:rFonts w:hint="eastAsia" w:ascii="Times New Roman" w:hAnsi="宋体" w:cs="Times New Roman"/>
                <w:b/>
                <w:sz w:val="21"/>
                <w:szCs w:val="21"/>
                <w:lang w:val="en-US" w:eastAsia="zh-CN"/>
              </w:rPr>
              <w:t xml:space="preserve"> 4、</w:t>
            </w:r>
            <w:r>
              <w:rPr>
                <w:rFonts w:hint="eastAsia" w:ascii="Times New Roman" w:hAnsi="宋体" w:cs="Times New Roman"/>
                <w:b w:val="0"/>
                <w:bCs/>
                <w:sz w:val="21"/>
                <w:szCs w:val="21"/>
                <w:lang w:val="en-US" w:eastAsia="zh-CN"/>
              </w:rPr>
              <w:t>电动机是将电能转化为机械能，发电机是将什么能转化为电能呢？</w:t>
            </w:r>
          </w:p>
          <w:p>
            <w:pPr>
              <w:pStyle w:val="4"/>
              <w:snapToGrid w:val="0"/>
              <w:ind w:firstLine="210" w:firstLineChars="100"/>
              <w:rPr>
                <w:rFonts w:hint="eastAsia" w:hAnsi="宋体"/>
                <w:sz w:val="21"/>
                <w:szCs w:val="21"/>
              </w:rPr>
            </w:pPr>
            <w:r>
              <w:rPr>
                <w:rFonts w:hint="eastAsia" w:ascii="Times New Roman" w:hAnsi="宋体" w:cs="Times New Roman"/>
                <w:sz w:val="21"/>
                <w:szCs w:val="21"/>
              </w:rPr>
              <w:t>（1）</w:t>
            </w:r>
            <w:r>
              <w:rPr>
                <w:rFonts w:hint="eastAsia" w:hAnsi="宋体"/>
                <w:sz w:val="21"/>
                <w:szCs w:val="21"/>
              </w:rPr>
              <w:t>能量转化：机械能转化为电能</w:t>
            </w:r>
          </w:p>
          <w:p>
            <w:pPr>
              <w:pStyle w:val="4"/>
              <w:snapToGrid w:val="0"/>
              <w:ind w:firstLine="210" w:firstLineChars="100"/>
              <w:rPr>
                <w:rFonts w:hint="eastAsia" w:hAnsi="宋体"/>
                <w:sz w:val="21"/>
                <w:szCs w:val="21"/>
                <w:lang w:val="en-US" w:eastAsia="zh-CN"/>
              </w:rPr>
            </w:pPr>
            <w:r>
              <w:rPr>
                <w:rFonts w:hint="eastAsia" w:hAnsi="宋体"/>
                <w:sz w:val="21"/>
                <w:szCs w:val="21"/>
                <w:lang w:val="en-US" w:eastAsia="zh-CN"/>
              </w:rPr>
              <w:t>四、课堂小结：</w:t>
            </w:r>
          </w:p>
          <w:p>
            <w:pPr>
              <w:pStyle w:val="4"/>
              <w:snapToGrid w:val="0"/>
              <w:ind w:firstLine="240" w:firstLineChars="100"/>
              <w:rPr>
                <w:rFonts w:hint="eastAsia"/>
                <w:lang w:val="en-US" w:eastAsia="zh-CN"/>
              </w:rPr>
            </w:pPr>
            <w:r>
              <w:rPr>
                <w:rFonts w:hint="eastAsia"/>
                <w:lang w:val="en-US" w:eastAsia="zh-CN"/>
              </w:rPr>
              <w:t>本节课重点内容导图</w:t>
            </w:r>
          </w:p>
          <w:p>
            <w:pPr>
              <w:pStyle w:val="4"/>
              <w:snapToGrid w:val="0"/>
              <w:ind w:left="0" w:leftChars="0" w:firstLine="0" w:firstLineChars="0"/>
              <w:rPr>
                <w:rFonts w:hint="default" w:hAnsi="宋体"/>
                <w:sz w:val="21"/>
                <w:szCs w:val="21"/>
                <w:lang w:val="en-US" w:eastAsia="zh-CN"/>
              </w:rPr>
            </w:pPr>
            <w:r>
              <w:rPr>
                <w:rFonts w:hint="eastAsia" w:hAnsi="宋体"/>
                <w:sz w:val="21"/>
                <w:szCs w:val="21"/>
                <w:lang w:val="en-US" w:eastAsia="zh-CN"/>
              </w:rPr>
              <w:t>以上就是我们本节课的全部内容。</w:t>
            </w:r>
            <w:bookmarkStart w:id="2" w:name="_GoBack"/>
            <w:bookmarkEnd w:id="2"/>
          </w:p>
        </w:tc>
      </w:tr>
    </w:tbl>
    <w:p>
      <w:pPr>
        <w:ind w:firstLine="0" w:firstLineChars="0"/>
        <w:jc w:val="left"/>
        <w:rPr>
          <w:sz w:val="21"/>
          <w:szCs w:val="21"/>
        </w:rPr>
      </w:pPr>
      <w:r>
        <w:rPr>
          <w:rFonts w:hint="eastAsia"/>
          <w:sz w:val="21"/>
          <w:szCs w:val="21"/>
        </w:rPr>
        <w:t>备注</w:t>
      </w:r>
      <w:r>
        <w:rPr>
          <w:sz w:val="21"/>
          <w:szCs w:val="21"/>
        </w:rPr>
        <w:t>：</w:t>
      </w:r>
      <w:r>
        <w:rPr>
          <w:rFonts w:hint="eastAsia"/>
          <w:sz w:val="21"/>
          <w:szCs w:val="21"/>
        </w:rPr>
        <w:t>教学</w:t>
      </w:r>
      <w:r>
        <w:rPr>
          <w:sz w:val="21"/>
          <w:szCs w:val="21"/>
        </w:rPr>
        <w:t>设计</w:t>
      </w:r>
      <w:r>
        <w:rPr>
          <w:rFonts w:hint="eastAsia"/>
          <w:sz w:val="21"/>
          <w:szCs w:val="21"/>
        </w:rPr>
        <w:t>应至少</w:t>
      </w:r>
      <w:r>
        <w:rPr>
          <w:sz w:val="21"/>
          <w:szCs w:val="21"/>
        </w:rPr>
        <w:t>含教学目标、教学内容、教学过程</w:t>
      </w:r>
      <w:r>
        <w:rPr>
          <w:rFonts w:hint="eastAsia"/>
          <w:sz w:val="21"/>
          <w:szCs w:val="21"/>
        </w:rPr>
        <w:t>等三个</w:t>
      </w:r>
      <w:r>
        <w:rPr>
          <w:sz w:val="21"/>
          <w:szCs w:val="21"/>
        </w:rPr>
        <w:t>部分，如有其它</w:t>
      </w:r>
      <w:r>
        <w:rPr>
          <w:rFonts w:hint="eastAsia"/>
          <w:sz w:val="21"/>
          <w:szCs w:val="21"/>
        </w:rPr>
        <w:t>内容</w:t>
      </w:r>
      <w:r>
        <w:rPr>
          <w:sz w:val="21"/>
          <w:szCs w:val="21"/>
        </w:rPr>
        <w:t>，可自</w:t>
      </w:r>
      <w:r>
        <w:rPr>
          <w:rFonts w:hint="eastAsia"/>
          <w:sz w:val="21"/>
          <w:szCs w:val="21"/>
        </w:rPr>
        <w:t>行</w:t>
      </w:r>
      <w:r>
        <w:rPr>
          <w:sz w:val="21"/>
          <w:szCs w:val="21"/>
        </w:rPr>
        <w:t>补充增加</w:t>
      </w:r>
      <w:r>
        <w:rPr>
          <w:rFonts w:hint="eastAsia"/>
          <w:sz w:val="21"/>
          <w:szCs w:val="21"/>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r>
      <w:rPr>
        <w:rFonts w:hint="eastAsia"/>
        <w:bCs/>
        <w:sz w:val="28"/>
        <w:szCs w:val="28"/>
      </w:rPr>
      <w:t>基础</w:t>
    </w:r>
    <w:r>
      <w:rPr>
        <w:bCs/>
        <w:sz w:val="28"/>
        <w:szCs w:val="28"/>
      </w:rPr>
      <w:t>教育精品课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A6ED1"/>
    <w:multiLevelType w:val="singleLevel"/>
    <w:tmpl w:val="7D9A6ED1"/>
    <w:lvl w:ilvl="0" w:tentative="0">
      <w:start w:val="1"/>
      <w:numFmt w:val="chineseCounting"/>
      <w:suff w:val="nothing"/>
      <w:lvlText w:val="%1、"/>
      <w:lvlJc w:val="left"/>
      <w:pPr>
        <w:ind w:left="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yNGM4ZTkwODZiN2Q2YzBjM2U3YzU3ZjZlMzdiY2YifQ=="/>
  </w:docVars>
  <w:rsids>
    <w:rsidRoot w:val="00307394"/>
    <w:rsid w:val="00012BEE"/>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23A78"/>
    <w:rsid w:val="00A3318A"/>
    <w:rsid w:val="00A34375"/>
    <w:rsid w:val="00A36F51"/>
    <w:rsid w:val="00A4157E"/>
    <w:rsid w:val="00A416C7"/>
    <w:rsid w:val="00A65CCA"/>
    <w:rsid w:val="00A706C4"/>
    <w:rsid w:val="00A76337"/>
    <w:rsid w:val="00A803F8"/>
    <w:rsid w:val="00A93EDA"/>
    <w:rsid w:val="00AF08FE"/>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013637D1"/>
    <w:rsid w:val="110F1949"/>
    <w:rsid w:val="11F51CE1"/>
    <w:rsid w:val="188E5849"/>
    <w:rsid w:val="19D856AE"/>
    <w:rsid w:val="1B1A7868"/>
    <w:rsid w:val="23ED5B1A"/>
    <w:rsid w:val="316003C3"/>
    <w:rsid w:val="32096215"/>
    <w:rsid w:val="36857E34"/>
    <w:rsid w:val="3E794907"/>
    <w:rsid w:val="447C2876"/>
    <w:rsid w:val="4E41068C"/>
    <w:rsid w:val="535167BF"/>
    <w:rsid w:val="56BC2FA6"/>
    <w:rsid w:val="579D2DD8"/>
    <w:rsid w:val="5842527A"/>
    <w:rsid w:val="58F05189"/>
    <w:rsid w:val="61776447"/>
    <w:rsid w:val="649317EA"/>
    <w:rsid w:val="67613DB0"/>
    <w:rsid w:val="72005FE5"/>
    <w:rsid w:val="730D09BA"/>
    <w:rsid w:val="760A7432"/>
    <w:rsid w:val="7D89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7"/>
    <w:semiHidden/>
    <w:unhideWhenUsed/>
    <w:qFormat/>
    <w:uiPriority w:val="99"/>
    <w:pPr>
      <w:jc w:val="left"/>
    </w:pPr>
  </w:style>
  <w:style w:type="paragraph" w:styleId="4">
    <w:name w:val="Plain Text"/>
    <w:basedOn w:val="1"/>
    <w:qFormat/>
    <w:uiPriority w:val="0"/>
    <w:rPr>
      <w:rFonts w:ascii="宋体" w:hAnsi="Courier New" w:cs="Courier New"/>
      <w:szCs w:val="21"/>
    </w:rPr>
  </w:style>
  <w:style w:type="paragraph" w:styleId="5">
    <w:name w:val="Balloon Text"/>
    <w:basedOn w:val="1"/>
    <w:link w:val="16"/>
    <w:semiHidden/>
    <w:unhideWhenUsed/>
    <w:qFormat/>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标题 Char"/>
    <w:basedOn w:val="11"/>
    <w:link w:val="2"/>
    <w:qFormat/>
    <w:uiPriority w:val="10"/>
    <w:rPr>
      <w:rFonts w:asciiTheme="majorHAnsi" w:hAnsiTheme="majorHAnsi" w:eastAsiaTheme="majorEastAsia" w:cstheme="majorBidi"/>
      <w:b/>
      <w:bCs/>
      <w:sz w:val="32"/>
      <w:szCs w:val="32"/>
    </w:rPr>
  </w:style>
  <w:style w:type="character" w:customStyle="1" w:styleId="14">
    <w:name w:val="页眉 Char"/>
    <w:basedOn w:val="11"/>
    <w:link w:val="7"/>
    <w:qFormat/>
    <w:uiPriority w:val="99"/>
    <w:rPr>
      <w:rFonts w:ascii="宋体" w:hAnsi="宋体" w:eastAsia="宋体" w:cs="Times New Roman"/>
      <w:sz w:val="18"/>
      <w:szCs w:val="18"/>
    </w:rPr>
  </w:style>
  <w:style w:type="character" w:customStyle="1" w:styleId="15">
    <w:name w:val="页脚 Char"/>
    <w:basedOn w:val="11"/>
    <w:link w:val="6"/>
    <w:qFormat/>
    <w:uiPriority w:val="99"/>
    <w:rPr>
      <w:rFonts w:ascii="宋体" w:hAnsi="宋体" w:eastAsia="宋体" w:cs="Times New Roman"/>
      <w:sz w:val="18"/>
      <w:szCs w:val="18"/>
    </w:rPr>
  </w:style>
  <w:style w:type="character" w:customStyle="1" w:styleId="16">
    <w:name w:val="批注框文本 Char"/>
    <w:basedOn w:val="11"/>
    <w:link w:val="5"/>
    <w:semiHidden/>
    <w:qFormat/>
    <w:uiPriority w:val="99"/>
    <w:rPr>
      <w:rFonts w:ascii="宋体" w:hAnsi="宋体" w:eastAsia="宋体" w:cs="Times New Roman"/>
      <w:sz w:val="18"/>
      <w:szCs w:val="18"/>
    </w:rPr>
  </w:style>
  <w:style w:type="character" w:customStyle="1" w:styleId="17">
    <w:name w:val="批注文字 Char"/>
    <w:basedOn w:val="11"/>
    <w:link w:val="3"/>
    <w:semiHidden/>
    <w:qFormat/>
    <w:uiPriority w:val="99"/>
    <w:rPr>
      <w:rFonts w:ascii="宋体" w:hAnsi="宋体" w:eastAsia="宋体" w:cs="Times New Roman"/>
      <w:sz w:val="24"/>
      <w:szCs w:val="24"/>
    </w:rPr>
  </w:style>
  <w:style w:type="character" w:customStyle="1" w:styleId="18">
    <w:name w:val="批注主题 Char"/>
    <w:basedOn w:val="17"/>
    <w:link w:val="8"/>
    <w:semiHidden/>
    <w:qFormat/>
    <w:uiPriority w:val="99"/>
    <w:rPr>
      <w:rFonts w:ascii="宋体" w:hAnsi="宋体" w:eastAsia="宋体" w:cs="Times New Roman"/>
      <w:b/>
      <w:bCs/>
      <w:sz w:val="24"/>
      <w:szCs w:val="24"/>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1953</Words>
  <Characters>1978</Characters>
  <Lines>1</Lines>
  <Paragraphs>1</Paragraphs>
  <TotalTime>4</TotalTime>
  <ScaleCrop>false</ScaleCrop>
  <LinksUpToDate>false</LinksUpToDate>
  <CharactersWithSpaces>2013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2020-08-16T06:34:00Z</dcterms:created>
  <dc:creator>Shoumei Yao</dc:creator>
  <cp:lastModifiedBy>雪</cp:lastModifiedBy>
  <cp:lastPrinted>2021-07-14T03:25:00Z</cp:lastPrinted>
  <dcterms:modified xsi:type="dcterms:W3CDTF">2022-10-13T05:41:05Z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8308A84CA6FB4E989E6ACF1D774DB16B</vt:lpwstr>
  </property>
</Properties>
</file>